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1C08D" w14:textId="77777777" w:rsidR="00D60AE5" w:rsidRDefault="00D60AE5" w:rsidP="007A5346">
      <w:pPr>
        <w:spacing w:after="0"/>
        <w:jc w:val="center"/>
        <w:rPr>
          <w:rFonts w:ascii="Arial" w:hAnsi="Arial" w:cs="Arial"/>
          <w:b/>
          <w:i/>
          <w:color w:val="808080" w:themeColor="background1" w:themeShade="80"/>
          <w:sz w:val="24"/>
          <w:szCs w:val="24"/>
          <w:lang w:val="en-US"/>
        </w:rPr>
      </w:pPr>
      <w:bookmarkStart w:id="0" w:name="_GoBack"/>
      <w:bookmarkEnd w:id="0"/>
    </w:p>
    <w:p w14:paraId="74774C2F" w14:textId="67F1C058" w:rsidR="00D60AE5" w:rsidRDefault="00D60AE5" w:rsidP="00D60AE5">
      <w:pPr>
        <w:spacing w:after="0"/>
        <w:jc w:val="center"/>
        <w:rPr>
          <w:rFonts w:ascii="Arial" w:hAnsi="Arial" w:cs="Arial"/>
          <w:b/>
          <w:i/>
          <w:color w:val="808080" w:themeColor="background1" w:themeShade="80"/>
          <w:sz w:val="24"/>
          <w:szCs w:val="24"/>
          <w:lang w:val="en-US"/>
        </w:rPr>
      </w:pPr>
      <w:r>
        <w:rPr>
          <w:b/>
          <w:noProof/>
          <w:sz w:val="28"/>
          <w:szCs w:val="28"/>
          <w:lang w:eastAsia="de-DE"/>
        </w:rPr>
        <w:drawing>
          <wp:inline distT="0" distB="0" distL="0" distR="0" wp14:anchorId="4B8C2C62" wp14:editId="101F0010">
            <wp:extent cx="2709546" cy="2001134"/>
            <wp:effectExtent l="0" t="0" r="0" b="0"/>
            <wp:docPr id="5"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2279" cy="2106549"/>
                    </a:xfrm>
                    <a:prstGeom prst="rect">
                      <a:avLst/>
                    </a:prstGeom>
                    <a:noFill/>
                    <a:ln>
                      <a:noFill/>
                    </a:ln>
                  </pic:spPr>
                </pic:pic>
              </a:graphicData>
            </a:graphic>
          </wp:inline>
        </w:drawing>
      </w:r>
    </w:p>
    <w:p w14:paraId="22976E40" w14:textId="77777777" w:rsidR="00D60AE5" w:rsidRDefault="00D60AE5" w:rsidP="007A5346">
      <w:pPr>
        <w:spacing w:after="0"/>
        <w:jc w:val="center"/>
        <w:rPr>
          <w:rFonts w:ascii="Arial" w:hAnsi="Arial" w:cs="Arial"/>
          <w:b/>
          <w:i/>
          <w:color w:val="808080" w:themeColor="background1" w:themeShade="80"/>
          <w:sz w:val="24"/>
          <w:szCs w:val="24"/>
          <w:lang w:val="en-US"/>
        </w:rPr>
      </w:pPr>
    </w:p>
    <w:p w14:paraId="4B84E778" w14:textId="1FB29F56" w:rsidR="007A5346" w:rsidRDefault="00D60AE5" w:rsidP="007A5346">
      <w:pPr>
        <w:spacing w:after="0"/>
        <w:jc w:val="center"/>
        <w:rPr>
          <w:rFonts w:ascii="Arial" w:hAnsi="Arial" w:cs="Arial"/>
          <w:b/>
          <w:i/>
          <w:color w:val="808080" w:themeColor="background1" w:themeShade="80"/>
          <w:sz w:val="24"/>
          <w:szCs w:val="24"/>
          <w:lang w:val="en-US"/>
        </w:rPr>
      </w:pPr>
      <w:r>
        <w:rPr>
          <w:rFonts w:ascii="Arial" w:hAnsi="Arial" w:cs="Arial"/>
          <w:b/>
          <w:i/>
          <w:color w:val="808080" w:themeColor="background1" w:themeShade="80"/>
          <w:sz w:val="24"/>
          <w:szCs w:val="24"/>
          <w:lang w:val="en-US"/>
        </w:rPr>
        <w:t>D</w:t>
      </w:r>
      <w:r w:rsidR="007A5346" w:rsidRPr="007A5346">
        <w:rPr>
          <w:rFonts w:ascii="Arial" w:hAnsi="Arial" w:cs="Arial"/>
          <w:b/>
          <w:i/>
          <w:color w:val="808080" w:themeColor="background1" w:themeShade="80"/>
          <w:sz w:val="24"/>
          <w:szCs w:val="24"/>
          <w:lang w:val="en-US"/>
        </w:rPr>
        <w:t>igI-VET</w:t>
      </w:r>
    </w:p>
    <w:p w14:paraId="42FFA19E" w14:textId="77777777" w:rsidR="00D60AE5" w:rsidRDefault="007A5346" w:rsidP="00D60AE5">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047CCE36" w:rsidR="006F37EA" w:rsidRPr="00D60AE5" w:rsidRDefault="007A5346" w:rsidP="00D60AE5">
      <w:pPr>
        <w:spacing w:after="0"/>
        <w:jc w:val="center"/>
        <w:rPr>
          <w:rFonts w:ascii="Arial" w:hAnsi="Arial" w:cs="Arial"/>
          <w:b/>
          <w:i/>
          <w:color w:val="808080" w:themeColor="background1" w:themeShade="80"/>
          <w:sz w:val="24"/>
          <w:szCs w:val="24"/>
          <w:lang w:val="en-US"/>
        </w:rPr>
      </w:pPr>
      <w:r w:rsidRPr="003200D2">
        <w:rPr>
          <w:rFonts w:ascii="Arial" w:hAnsi="Arial" w:cs="Arial"/>
          <w:b/>
          <w:i/>
          <w:color w:val="808080" w:themeColor="background1" w:themeShade="80"/>
          <w:sz w:val="24"/>
          <w:szCs w:val="24"/>
          <w:lang w:val="fr-FR"/>
        </w:rPr>
        <w:t>2018-1-DE02-KA202-005145</w:t>
      </w:r>
    </w:p>
    <w:p w14:paraId="71FA1EB0" w14:textId="77777777" w:rsidR="007A5346" w:rsidRPr="003200D2" w:rsidRDefault="007A5346" w:rsidP="000F0FF8">
      <w:pPr>
        <w:jc w:val="center"/>
        <w:rPr>
          <w:b/>
          <w:sz w:val="40"/>
          <w:szCs w:val="40"/>
          <w:lang w:val="fr-FR"/>
        </w:rPr>
      </w:pPr>
    </w:p>
    <w:p w14:paraId="0F9ADBF3" w14:textId="552D92AB" w:rsidR="006329C4" w:rsidRDefault="007A5346" w:rsidP="000F0FF8">
      <w:pPr>
        <w:jc w:val="center"/>
        <w:rPr>
          <w:b/>
          <w:sz w:val="32"/>
          <w:szCs w:val="32"/>
          <w:lang w:val="fr-FR"/>
        </w:rPr>
      </w:pPr>
      <w:r w:rsidRPr="003200D2">
        <w:rPr>
          <w:b/>
          <w:sz w:val="40"/>
          <w:szCs w:val="40"/>
          <w:lang w:val="fr-FR"/>
        </w:rPr>
        <w:t>Questionnaire for</w:t>
      </w:r>
      <w:r w:rsidR="00911D11" w:rsidRPr="003200D2">
        <w:rPr>
          <w:b/>
          <w:sz w:val="40"/>
          <w:szCs w:val="40"/>
          <w:lang w:val="fr-FR"/>
        </w:rPr>
        <w:br/>
      </w:r>
      <w:r w:rsidRPr="003200D2">
        <w:rPr>
          <w:b/>
          <w:sz w:val="40"/>
          <w:szCs w:val="40"/>
          <w:lang w:val="fr-FR"/>
        </w:rPr>
        <w:t>DigI-VET</w:t>
      </w:r>
      <w:r w:rsidR="00DE0CF4" w:rsidRPr="003200D2">
        <w:rPr>
          <w:b/>
          <w:sz w:val="40"/>
          <w:szCs w:val="40"/>
          <w:lang w:val="fr-FR"/>
        </w:rPr>
        <w:br/>
      </w:r>
    </w:p>
    <w:p w14:paraId="50609E7C" w14:textId="77777777" w:rsidR="00D60AE5" w:rsidRPr="003200D2" w:rsidRDefault="00D60AE5" w:rsidP="000F0FF8">
      <w:pPr>
        <w:jc w:val="center"/>
        <w:rPr>
          <w:b/>
          <w:sz w:val="32"/>
          <w:szCs w:val="32"/>
          <w:lang w:val="fr-FR"/>
        </w:rPr>
      </w:pPr>
    </w:p>
    <w:p w14:paraId="42F4AE1A" w14:textId="77777777" w:rsidR="006329C4" w:rsidRPr="003200D2" w:rsidRDefault="006329C4" w:rsidP="000F0FF8">
      <w:pPr>
        <w:jc w:val="center"/>
        <w:rPr>
          <w:b/>
          <w:sz w:val="32"/>
          <w:szCs w:val="32"/>
          <w:lang w:val="fr-FR"/>
        </w:rPr>
      </w:pPr>
    </w:p>
    <w:p w14:paraId="2667CA56" w14:textId="492492F4" w:rsidR="000F0FF8" w:rsidRDefault="00394C7B" w:rsidP="000F0FF8">
      <w:pPr>
        <w:pStyle w:val="Kopfzeile"/>
        <w:tabs>
          <w:tab w:val="left" w:pos="6451"/>
        </w:tabs>
        <w:jc w:val="center"/>
        <w:rPr>
          <w:rFonts w:ascii="Times New Roman" w:hAnsi="Times New Roman"/>
          <w:i/>
          <w:color w:val="0E0E0E"/>
          <w:sz w:val="28"/>
          <w:szCs w:val="32"/>
          <w:lang w:val="en-US"/>
        </w:rPr>
      </w:pPr>
      <w:r>
        <w:rPr>
          <w:rFonts w:ascii="Times New Roman" w:hAnsi="Times New Roman"/>
          <w:i/>
          <w:color w:val="0E0E0E"/>
          <w:sz w:val="28"/>
          <w:szCs w:val="32"/>
          <w:lang w:val="en-US"/>
        </w:rPr>
        <w:t>July</w:t>
      </w:r>
      <w:r w:rsidR="00F35A65">
        <w:rPr>
          <w:rFonts w:ascii="Times New Roman" w:hAnsi="Times New Roman"/>
          <w:i/>
          <w:color w:val="0E0E0E"/>
          <w:sz w:val="28"/>
          <w:szCs w:val="32"/>
          <w:lang w:val="en-US"/>
        </w:rPr>
        <w:t xml:space="preserve"> 2019</w:t>
      </w:r>
      <w:r>
        <w:rPr>
          <w:rFonts w:ascii="Times New Roman" w:hAnsi="Times New Roman"/>
          <w:i/>
          <w:color w:val="0E0E0E"/>
          <w:sz w:val="28"/>
          <w:szCs w:val="32"/>
          <w:lang w:val="en-US"/>
        </w:rPr>
        <w:br/>
      </w:r>
      <w:r>
        <w:rPr>
          <w:rFonts w:ascii="Times New Roman" w:hAnsi="Times New Roman"/>
          <w:i/>
          <w:color w:val="0E0E0E"/>
          <w:sz w:val="28"/>
          <w:szCs w:val="32"/>
          <w:lang w:val="en-US"/>
        </w:rPr>
        <w:br/>
        <w:t>Emphasys Centre</w:t>
      </w:r>
    </w:p>
    <w:p w14:paraId="4EECC3CA" w14:textId="77777777" w:rsidR="006F37EA" w:rsidRDefault="006F37EA" w:rsidP="000E5F5D">
      <w:pPr>
        <w:jc w:val="center"/>
        <w:rPr>
          <w:rFonts w:ascii="Times New Roman" w:hAnsi="Times New Roman"/>
          <w:sz w:val="24"/>
          <w:szCs w:val="24"/>
          <w:lang w:val="en-US"/>
        </w:rPr>
      </w:pPr>
    </w:p>
    <w:p w14:paraId="21930155" w14:textId="105231A5" w:rsidR="003C4EDF" w:rsidRDefault="003C4EDF" w:rsidP="00952F8E">
      <w:pPr>
        <w:jc w:val="center"/>
        <w:outlineLvl w:val="0"/>
        <w:rPr>
          <w:rFonts w:ascii="Times New Roman" w:hAnsi="Times New Roman"/>
          <w:sz w:val="24"/>
          <w:szCs w:val="24"/>
          <w:lang w:val="en-US"/>
        </w:rPr>
      </w:pPr>
    </w:p>
    <w:p w14:paraId="3C473386" w14:textId="12907872" w:rsidR="00D60AE5" w:rsidRDefault="00D60AE5" w:rsidP="00952F8E">
      <w:pPr>
        <w:jc w:val="center"/>
        <w:outlineLvl w:val="0"/>
        <w:rPr>
          <w:rFonts w:ascii="Times New Roman" w:hAnsi="Times New Roman"/>
          <w:sz w:val="24"/>
          <w:szCs w:val="24"/>
          <w:lang w:val="en-US"/>
        </w:rPr>
      </w:pPr>
    </w:p>
    <w:p w14:paraId="11D9B4BF" w14:textId="4363864A" w:rsidR="006F37EA" w:rsidRDefault="006F37EA" w:rsidP="00030624">
      <w:pPr>
        <w:pStyle w:val="MittlereSchattierung1-Akzent11"/>
        <w:rPr>
          <w:rFonts w:ascii="Times New Roman" w:hAnsi="Times New Roman"/>
          <w:i/>
        </w:rPr>
      </w:pPr>
      <w:r>
        <w:rPr>
          <w:rFonts w:ascii="Times New Roman" w:hAnsi="Times New Roman"/>
          <w:i/>
        </w:rPr>
        <w:t>Project Title</w:t>
      </w:r>
      <w:r>
        <w:rPr>
          <w:rFonts w:ascii="Times New Roman" w:hAnsi="Times New Roman"/>
          <w:i/>
        </w:rPr>
        <w:tab/>
      </w:r>
      <w:r w:rsidR="00030624">
        <w:rPr>
          <w:rFonts w:ascii="Times New Roman" w:hAnsi="Times New Roman"/>
          <w:i/>
        </w:rPr>
        <w:tab/>
      </w:r>
      <w:r w:rsidR="00030624">
        <w:rPr>
          <w:rFonts w:ascii="Times New Roman" w:hAnsi="Times New Roman"/>
          <w:i/>
        </w:rPr>
        <w:tab/>
      </w:r>
      <w:r w:rsidR="007A5346">
        <w:rPr>
          <w:rFonts w:ascii="Times New Roman" w:hAnsi="Times New Roman"/>
          <w:i/>
        </w:rPr>
        <w:t>Di</w:t>
      </w:r>
      <w:r w:rsidR="008036E8">
        <w:rPr>
          <w:rFonts w:ascii="Times New Roman" w:hAnsi="Times New Roman"/>
          <w:i/>
        </w:rPr>
        <w:t>g</w:t>
      </w:r>
      <w:r w:rsidR="007A5346">
        <w:rPr>
          <w:rFonts w:ascii="Times New Roman" w:hAnsi="Times New Roman"/>
          <w:i/>
        </w:rPr>
        <w:t>I-VET</w:t>
      </w:r>
    </w:p>
    <w:p w14:paraId="67F7C120" w14:textId="77777777" w:rsidR="006F37EA" w:rsidRDefault="006F37EA" w:rsidP="00394C7B">
      <w:pPr>
        <w:pStyle w:val="MittlereSchattierung1-Akzent11"/>
        <w:ind w:left="2880" w:hanging="2880"/>
        <w:rPr>
          <w:rFonts w:ascii="Times New Roman" w:hAnsi="Times New Roman"/>
          <w:i/>
        </w:rPr>
      </w:pPr>
    </w:p>
    <w:p w14:paraId="2B85BB43" w14:textId="7B29BF21" w:rsidR="006329C4" w:rsidRPr="007A5346" w:rsidRDefault="006F37EA" w:rsidP="00394C7B">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007A5346" w:rsidRPr="007A5346">
        <w:rPr>
          <w:rFonts w:ascii="Times New Roman" w:hAnsi="Times New Roman"/>
          <w:i/>
        </w:rPr>
        <w:t>2018-1-DE02-KA202-005145</w:t>
      </w:r>
    </w:p>
    <w:p w14:paraId="3CDE61B2" w14:textId="6CE83291" w:rsidR="006F37EA" w:rsidRPr="006329C4" w:rsidRDefault="006F37EA" w:rsidP="006329C4">
      <w:pPr>
        <w:pStyle w:val="MittlereSchattierung1-Akzent11"/>
        <w:tabs>
          <w:tab w:val="left" w:pos="2977"/>
        </w:tabs>
        <w:jc w:val="both"/>
        <w:rPr>
          <w:rFonts w:ascii="Times New Roman" w:hAnsi="Times New Roman"/>
          <w:i/>
          <w:lang w:val="en-US"/>
        </w:rPr>
      </w:pPr>
    </w:p>
    <w:p w14:paraId="3A56C5AD" w14:textId="77777777" w:rsidR="006F37EA" w:rsidRDefault="006F37EA" w:rsidP="005D062F">
      <w:pPr>
        <w:pStyle w:val="MittlereSchattierung1-Akzent11"/>
        <w:tabs>
          <w:tab w:val="left" w:pos="2977"/>
        </w:tabs>
        <w:rPr>
          <w:rFonts w:ascii="Times New Roman" w:hAnsi="Times New Roman"/>
          <w:i/>
        </w:rPr>
      </w:pPr>
    </w:p>
    <w:p w14:paraId="128348FE" w14:textId="77777777" w:rsidR="006F37EA" w:rsidRDefault="006F37EA" w:rsidP="005D062F">
      <w:pPr>
        <w:pStyle w:val="MittlereSchattierung1-Akzent11"/>
        <w:rPr>
          <w:rFonts w:ascii="Times New Roman" w:hAnsi="Times New Roman"/>
          <w:i/>
        </w:rPr>
      </w:pPr>
    </w:p>
    <w:p w14:paraId="68CEA354" w14:textId="13B139D3" w:rsidR="00921575" w:rsidRDefault="00030624">
      <w:pPr>
        <w:spacing w:after="0" w:line="240" w:lineRule="auto"/>
        <w:rPr>
          <w:lang w:val="en-US"/>
        </w:rPr>
      </w:pPr>
      <w:r>
        <w:rPr>
          <w:noProof/>
        </w:rPr>
        <w:drawing>
          <wp:inline distT="0" distB="0" distL="0" distR="0" wp14:anchorId="1104137F" wp14:editId="646C9952">
            <wp:extent cx="836930" cy="297180"/>
            <wp:effectExtent l="0" t="0" r="1270" b="7620"/>
            <wp:docPr id="17" name="Grafik 17" descr="CC-BY-SA 4.0"/>
            <wp:cNvGraphicFramePr/>
            <a:graphic xmlns:a="http://schemas.openxmlformats.org/drawingml/2006/main">
              <a:graphicData uri="http://schemas.openxmlformats.org/drawingml/2006/picture">
                <pic:pic xmlns:pic="http://schemas.openxmlformats.org/drawingml/2006/picture">
                  <pic:nvPicPr>
                    <pic:cNvPr id="1" name="Grafik 1" descr="CC-BY-SA 4.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r w:rsidR="00921575">
        <w:rPr>
          <w:lang w:val="en-US"/>
        </w:rPr>
        <w:br w:type="page"/>
      </w:r>
    </w:p>
    <w:p w14:paraId="2A9D6136" w14:textId="77777777" w:rsidR="006F37EA" w:rsidRDefault="006F37EA">
      <w:pPr>
        <w:rPr>
          <w:lang w:val="en-US"/>
        </w:rPr>
      </w:pPr>
    </w:p>
    <w:p w14:paraId="346B02E6" w14:textId="77777777" w:rsidR="00DE0CF4" w:rsidRDefault="00DE0CF4">
      <w:pPr>
        <w:rPr>
          <w:lang w:val="en-US"/>
        </w:rPr>
      </w:pPr>
    </w:p>
    <w:p w14:paraId="085AF78B" w14:textId="43A5AD9E" w:rsidR="000A2AF6" w:rsidRDefault="000A2AF6">
      <w:pPr>
        <w:spacing w:after="0" w:line="240" w:lineRule="auto"/>
        <w:rPr>
          <w:lang w:val="en-US"/>
        </w:rPr>
      </w:pPr>
    </w:p>
    <w:p w14:paraId="317A8B4C" w14:textId="77777777" w:rsidR="000A2AF6" w:rsidRPr="007E1591" w:rsidRDefault="000A2AF6" w:rsidP="000A2AF6">
      <w:pPr>
        <w:spacing w:after="0" w:line="240" w:lineRule="auto"/>
        <w:jc w:val="center"/>
        <w:rPr>
          <w:sz w:val="10"/>
          <w:szCs w:val="10"/>
          <w:lang w:val="en-US"/>
        </w:rPr>
      </w:pPr>
    </w:p>
    <w:p w14:paraId="5C010317" w14:textId="77777777" w:rsidR="006D6E5D" w:rsidRPr="00854793" w:rsidRDefault="006D6E5D" w:rsidP="006D6E5D">
      <w:pPr>
        <w:jc w:val="center"/>
        <w:rPr>
          <w:b/>
          <w:color w:val="1CB0A2"/>
          <w:sz w:val="24"/>
          <w:szCs w:val="24"/>
        </w:rPr>
      </w:pPr>
      <w:r w:rsidRPr="00854793">
        <w:rPr>
          <w:b/>
          <w:color w:val="1CB0A2"/>
          <w:sz w:val="24"/>
          <w:szCs w:val="24"/>
        </w:rPr>
        <w:t>CONTEXT</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5"/>
        <w:gridCol w:w="5660"/>
      </w:tblGrid>
      <w:tr w:rsidR="006D6E5D" w:rsidRPr="00A52846" w14:paraId="76301910" w14:textId="77777777" w:rsidTr="00C45A32">
        <w:trPr>
          <w:trHeight w:val="347"/>
        </w:trPr>
        <w:tc>
          <w:tcPr>
            <w:tcW w:w="3135" w:type="dxa"/>
            <w:shd w:val="clear" w:color="auto" w:fill="auto"/>
            <w:vAlign w:val="center"/>
          </w:tcPr>
          <w:p w14:paraId="2DE077CD" w14:textId="77777777" w:rsidR="006D6E5D" w:rsidRPr="00854793" w:rsidRDefault="006D6E5D" w:rsidP="00C45A32">
            <w:pPr>
              <w:jc w:val="center"/>
              <w:rPr>
                <w:b/>
                <w:color w:val="1CB0A2"/>
                <w:sz w:val="24"/>
                <w:szCs w:val="24"/>
              </w:rPr>
            </w:pPr>
            <w:r w:rsidRPr="00854793">
              <w:rPr>
                <w:b/>
                <w:color w:val="1CB0A2"/>
                <w:sz w:val="24"/>
                <w:szCs w:val="24"/>
              </w:rPr>
              <w:t>Grant agreement</w:t>
            </w:r>
          </w:p>
        </w:tc>
        <w:tc>
          <w:tcPr>
            <w:tcW w:w="5660" w:type="dxa"/>
            <w:shd w:val="clear" w:color="auto" w:fill="auto"/>
            <w:vAlign w:val="center"/>
          </w:tcPr>
          <w:p w14:paraId="1760C346" w14:textId="6393060B" w:rsidR="006D6E5D" w:rsidRPr="00CA779E" w:rsidRDefault="006D6E5D" w:rsidP="00C45A32">
            <w:pPr>
              <w:jc w:val="center"/>
              <w:rPr>
                <w:sz w:val="24"/>
                <w:szCs w:val="24"/>
              </w:rPr>
            </w:pPr>
            <w:r w:rsidRPr="006D6E5D">
              <w:rPr>
                <w:sz w:val="24"/>
                <w:szCs w:val="24"/>
              </w:rPr>
              <w:t>2018-1-DE02-KA202-005145</w:t>
            </w:r>
          </w:p>
        </w:tc>
      </w:tr>
      <w:tr w:rsidR="006D6E5D" w:rsidRPr="00A52846" w14:paraId="02C94171" w14:textId="77777777" w:rsidTr="00C45A32">
        <w:trPr>
          <w:trHeight w:val="329"/>
        </w:trPr>
        <w:tc>
          <w:tcPr>
            <w:tcW w:w="3135" w:type="dxa"/>
            <w:shd w:val="clear" w:color="auto" w:fill="auto"/>
            <w:vAlign w:val="center"/>
          </w:tcPr>
          <w:p w14:paraId="2E3E6357" w14:textId="77777777" w:rsidR="006D6E5D" w:rsidRPr="00854793" w:rsidRDefault="006D6E5D" w:rsidP="00C45A32">
            <w:pPr>
              <w:jc w:val="center"/>
              <w:rPr>
                <w:b/>
                <w:color w:val="1CB0A2"/>
                <w:sz w:val="24"/>
                <w:szCs w:val="24"/>
              </w:rPr>
            </w:pPr>
            <w:r w:rsidRPr="00854793">
              <w:rPr>
                <w:b/>
                <w:color w:val="1CB0A2"/>
                <w:sz w:val="24"/>
                <w:szCs w:val="24"/>
              </w:rPr>
              <w:t>Programme</w:t>
            </w:r>
          </w:p>
        </w:tc>
        <w:tc>
          <w:tcPr>
            <w:tcW w:w="5660" w:type="dxa"/>
            <w:shd w:val="clear" w:color="auto" w:fill="auto"/>
            <w:vAlign w:val="center"/>
          </w:tcPr>
          <w:p w14:paraId="2A75C312" w14:textId="77777777" w:rsidR="006D6E5D" w:rsidRPr="00A52846" w:rsidRDefault="006D6E5D" w:rsidP="00C45A32">
            <w:pPr>
              <w:jc w:val="center"/>
              <w:rPr>
                <w:sz w:val="24"/>
                <w:szCs w:val="24"/>
              </w:rPr>
            </w:pPr>
            <w:r w:rsidRPr="00A52846">
              <w:rPr>
                <w:sz w:val="24"/>
                <w:szCs w:val="24"/>
              </w:rPr>
              <w:t>Erasmus +</w:t>
            </w:r>
          </w:p>
        </w:tc>
      </w:tr>
      <w:tr w:rsidR="006D6E5D" w:rsidRPr="00030624" w14:paraId="58A91FB8" w14:textId="77777777" w:rsidTr="00C45A32">
        <w:trPr>
          <w:trHeight w:val="432"/>
        </w:trPr>
        <w:tc>
          <w:tcPr>
            <w:tcW w:w="3135" w:type="dxa"/>
            <w:shd w:val="clear" w:color="auto" w:fill="auto"/>
            <w:vAlign w:val="center"/>
          </w:tcPr>
          <w:p w14:paraId="7DE02C7E" w14:textId="77777777" w:rsidR="006D6E5D" w:rsidRPr="00854793" w:rsidRDefault="006D6E5D" w:rsidP="00C45A32">
            <w:pPr>
              <w:jc w:val="center"/>
              <w:rPr>
                <w:b/>
                <w:color w:val="1CB0A2"/>
                <w:sz w:val="24"/>
                <w:szCs w:val="24"/>
              </w:rPr>
            </w:pPr>
            <w:r w:rsidRPr="00854793">
              <w:rPr>
                <w:b/>
                <w:color w:val="1CB0A2"/>
                <w:sz w:val="24"/>
                <w:szCs w:val="24"/>
              </w:rPr>
              <w:t>Key action</w:t>
            </w:r>
          </w:p>
        </w:tc>
        <w:tc>
          <w:tcPr>
            <w:tcW w:w="5660" w:type="dxa"/>
            <w:shd w:val="clear" w:color="auto" w:fill="auto"/>
            <w:vAlign w:val="center"/>
          </w:tcPr>
          <w:p w14:paraId="1C17D092" w14:textId="77777777" w:rsidR="006D6E5D" w:rsidRPr="00016CE8" w:rsidRDefault="006D6E5D" w:rsidP="00C45A32">
            <w:pPr>
              <w:spacing w:after="0" w:line="240" w:lineRule="auto"/>
              <w:jc w:val="center"/>
              <w:rPr>
                <w:sz w:val="24"/>
                <w:szCs w:val="24"/>
                <w:lang w:val="en-GB"/>
              </w:rPr>
            </w:pPr>
            <w:r w:rsidRPr="00016CE8">
              <w:rPr>
                <w:sz w:val="24"/>
                <w:szCs w:val="24"/>
                <w:lang w:val="en-GB"/>
              </w:rPr>
              <w:t>Cooperation for innovation and the exchange of good practices</w:t>
            </w:r>
          </w:p>
        </w:tc>
      </w:tr>
      <w:tr w:rsidR="006D6E5D" w:rsidRPr="00A52846" w14:paraId="2BBA0547" w14:textId="77777777" w:rsidTr="00C45A32">
        <w:trPr>
          <w:trHeight w:val="347"/>
        </w:trPr>
        <w:tc>
          <w:tcPr>
            <w:tcW w:w="3135" w:type="dxa"/>
            <w:shd w:val="clear" w:color="auto" w:fill="auto"/>
            <w:vAlign w:val="center"/>
          </w:tcPr>
          <w:p w14:paraId="6B32B5E6" w14:textId="77777777" w:rsidR="006D6E5D" w:rsidRPr="00854793" w:rsidRDefault="006D6E5D" w:rsidP="00C45A32">
            <w:pPr>
              <w:jc w:val="center"/>
              <w:rPr>
                <w:b/>
                <w:color w:val="1CB0A2"/>
                <w:sz w:val="24"/>
                <w:szCs w:val="24"/>
              </w:rPr>
            </w:pPr>
            <w:r w:rsidRPr="00854793">
              <w:rPr>
                <w:b/>
                <w:color w:val="1CB0A2"/>
                <w:sz w:val="24"/>
                <w:szCs w:val="24"/>
              </w:rPr>
              <w:t>Action</w:t>
            </w:r>
          </w:p>
        </w:tc>
        <w:tc>
          <w:tcPr>
            <w:tcW w:w="5660" w:type="dxa"/>
            <w:shd w:val="clear" w:color="auto" w:fill="auto"/>
            <w:vAlign w:val="center"/>
          </w:tcPr>
          <w:p w14:paraId="13793384" w14:textId="77777777" w:rsidR="006D6E5D" w:rsidRPr="00A52846" w:rsidRDefault="006D6E5D" w:rsidP="00C45A32">
            <w:pPr>
              <w:jc w:val="center"/>
              <w:rPr>
                <w:sz w:val="24"/>
                <w:szCs w:val="24"/>
              </w:rPr>
            </w:pPr>
            <w:r w:rsidRPr="00A52846">
              <w:rPr>
                <w:sz w:val="24"/>
                <w:szCs w:val="24"/>
              </w:rPr>
              <w:t>Strategic Partnerships</w:t>
            </w:r>
          </w:p>
        </w:tc>
      </w:tr>
      <w:tr w:rsidR="006D6E5D" w:rsidRPr="00A52846" w14:paraId="28B31F75" w14:textId="77777777" w:rsidTr="00C45A32">
        <w:trPr>
          <w:trHeight w:val="329"/>
        </w:trPr>
        <w:tc>
          <w:tcPr>
            <w:tcW w:w="3135" w:type="dxa"/>
            <w:shd w:val="clear" w:color="auto" w:fill="auto"/>
            <w:vAlign w:val="center"/>
          </w:tcPr>
          <w:p w14:paraId="1A6942B9" w14:textId="77777777" w:rsidR="006D6E5D" w:rsidRPr="00854793" w:rsidRDefault="006D6E5D" w:rsidP="00C45A32">
            <w:pPr>
              <w:jc w:val="center"/>
              <w:rPr>
                <w:b/>
                <w:color w:val="1CB0A2"/>
                <w:sz w:val="24"/>
                <w:szCs w:val="24"/>
              </w:rPr>
            </w:pPr>
            <w:r w:rsidRPr="00854793">
              <w:rPr>
                <w:b/>
                <w:color w:val="1CB0A2"/>
                <w:sz w:val="24"/>
                <w:szCs w:val="24"/>
              </w:rPr>
              <w:t>Project acronym</w:t>
            </w:r>
          </w:p>
        </w:tc>
        <w:tc>
          <w:tcPr>
            <w:tcW w:w="5660" w:type="dxa"/>
            <w:shd w:val="clear" w:color="auto" w:fill="auto"/>
            <w:vAlign w:val="center"/>
          </w:tcPr>
          <w:p w14:paraId="53316316" w14:textId="33534821" w:rsidR="006D6E5D" w:rsidRPr="00A52846" w:rsidRDefault="008664AB" w:rsidP="00C45A32">
            <w:pPr>
              <w:jc w:val="center"/>
              <w:rPr>
                <w:sz w:val="24"/>
                <w:szCs w:val="24"/>
              </w:rPr>
            </w:pPr>
            <w:r>
              <w:rPr>
                <w:sz w:val="24"/>
                <w:szCs w:val="24"/>
              </w:rPr>
              <w:t>DigI-Vet</w:t>
            </w:r>
          </w:p>
        </w:tc>
      </w:tr>
      <w:tr w:rsidR="006D6E5D" w:rsidRPr="00030624" w14:paraId="43312ADB" w14:textId="77777777" w:rsidTr="00C45A32">
        <w:trPr>
          <w:trHeight w:val="329"/>
        </w:trPr>
        <w:tc>
          <w:tcPr>
            <w:tcW w:w="3135" w:type="dxa"/>
            <w:shd w:val="clear" w:color="auto" w:fill="auto"/>
            <w:vAlign w:val="center"/>
          </w:tcPr>
          <w:p w14:paraId="7ACA8485" w14:textId="77777777" w:rsidR="006D6E5D" w:rsidRPr="00854793" w:rsidRDefault="006D6E5D" w:rsidP="00C45A32">
            <w:pPr>
              <w:jc w:val="center"/>
              <w:rPr>
                <w:b/>
                <w:color w:val="1CB0A2"/>
                <w:sz w:val="24"/>
                <w:szCs w:val="24"/>
              </w:rPr>
            </w:pPr>
            <w:r w:rsidRPr="00854793">
              <w:rPr>
                <w:b/>
                <w:color w:val="1CB0A2"/>
                <w:sz w:val="24"/>
                <w:szCs w:val="24"/>
              </w:rPr>
              <w:t>Project title</w:t>
            </w:r>
          </w:p>
        </w:tc>
        <w:tc>
          <w:tcPr>
            <w:tcW w:w="5660" w:type="dxa"/>
            <w:shd w:val="clear" w:color="auto" w:fill="auto"/>
            <w:vAlign w:val="center"/>
          </w:tcPr>
          <w:p w14:paraId="464AEB49" w14:textId="7238550B" w:rsidR="006D6E5D" w:rsidRPr="00016CE8" w:rsidRDefault="008664AB" w:rsidP="00C45A32">
            <w:pPr>
              <w:spacing w:after="0" w:line="240" w:lineRule="auto"/>
              <w:jc w:val="center"/>
              <w:rPr>
                <w:sz w:val="24"/>
                <w:szCs w:val="24"/>
                <w:lang w:val="en-GB"/>
              </w:rPr>
            </w:pPr>
            <w:r w:rsidRPr="00016CE8">
              <w:rPr>
                <w:sz w:val="24"/>
                <w:szCs w:val="24"/>
                <w:lang w:val="en-GB"/>
              </w:rPr>
              <w:t>Fostering Digitization and Industry 4.0 in vocational education</w:t>
            </w:r>
          </w:p>
        </w:tc>
      </w:tr>
      <w:tr w:rsidR="006D6E5D" w:rsidRPr="00A52846" w14:paraId="373D2E74" w14:textId="77777777" w:rsidTr="00C45A32">
        <w:trPr>
          <w:trHeight w:val="347"/>
        </w:trPr>
        <w:tc>
          <w:tcPr>
            <w:tcW w:w="3135" w:type="dxa"/>
            <w:shd w:val="clear" w:color="auto" w:fill="auto"/>
            <w:vAlign w:val="center"/>
          </w:tcPr>
          <w:p w14:paraId="5045FD82" w14:textId="77777777" w:rsidR="006D6E5D" w:rsidRPr="00854793" w:rsidRDefault="006D6E5D" w:rsidP="00C45A32">
            <w:pPr>
              <w:jc w:val="center"/>
              <w:rPr>
                <w:b/>
                <w:color w:val="1CB0A2"/>
                <w:sz w:val="24"/>
                <w:szCs w:val="24"/>
              </w:rPr>
            </w:pPr>
            <w:r w:rsidRPr="00854793">
              <w:rPr>
                <w:b/>
                <w:color w:val="1CB0A2"/>
                <w:sz w:val="24"/>
                <w:szCs w:val="24"/>
              </w:rPr>
              <w:t>Project starting date</w:t>
            </w:r>
          </w:p>
        </w:tc>
        <w:tc>
          <w:tcPr>
            <w:tcW w:w="5660" w:type="dxa"/>
            <w:shd w:val="clear" w:color="auto" w:fill="auto"/>
            <w:vAlign w:val="center"/>
          </w:tcPr>
          <w:p w14:paraId="281B37EC" w14:textId="7078B686" w:rsidR="006D6E5D" w:rsidRPr="00A52846" w:rsidRDefault="006D6E5D" w:rsidP="008664AB">
            <w:pPr>
              <w:jc w:val="center"/>
              <w:rPr>
                <w:sz w:val="24"/>
                <w:szCs w:val="24"/>
              </w:rPr>
            </w:pPr>
            <w:r>
              <w:rPr>
                <w:sz w:val="24"/>
                <w:szCs w:val="24"/>
              </w:rPr>
              <w:t>01/</w:t>
            </w:r>
            <w:r w:rsidR="008664AB">
              <w:rPr>
                <w:sz w:val="24"/>
                <w:szCs w:val="24"/>
              </w:rPr>
              <w:t>12</w:t>
            </w:r>
            <w:r>
              <w:rPr>
                <w:sz w:val="24"/>
                <w:szCs w:val="24"/>
              </w:rPr>
              <w:t>/201</w:t>
            </w:r>
            <w:r w:rsidR="008664AB">
              <w:rPr>
                <w:sz w:val="24"/>
                <w:szCs w:val="24"/>
              </w:rPr>
              <w:t>8</w:t>
            </w:r>
          </w:p>
        </w:tc>
      </w:tr>
      <w:tr w:rsidR="006D6E5D" w:rsidRPr="00A52846" w14:paraId="17A5D552" w14:textId="77777777" w:rsidTr="00C45A32">
        <w:trPr>
          <w:trHeight w:val="329"/>
        </w:trPr>
        <w:tc>
          <w:tcPr>
            <w:tcW w:w="3135" w:type="dxa"/>
            <w:shd w:val="clear" w:color="auto" w:fill="auto"/>
            <w:vAlign w:val="center"/>
          </w:tcPr>
          <w:p w14:paraId="412BEA30" w14:textId="77777777" w:rsidR="006D6E5D" w:rsidRPr="00854793" w:rsidRDefault="006D6E5D" w:rsidP="00C45A32">
            <w:pPr>
              <w:jc w:val="center"/>
              <w:rPr>
                <w:b/>
                <w:color w:val="1CB0A2"/>
                <w:sz w:val="24"/>
                <w:szCs w:val="24"/>
              </w:rPr>
            </w:pPr>
            <w:r w:rsidRPr="00854793">
              <w:rPr>
                <w:b/>
                <w:color w:val="1CB0A2"/>
                <w:sz w:val="24"/>
                <w:szCs w:val="24"/>
              </w:rPr>
              <w:t>Project duration</w:t>
            </w:r>
          </w:p>
        </w:tc>
        <w:tc>
          <w:tcPr>
            <w:tcW w:w="5660" w:type="dxa"/>
            <w:shd w:val="clear" w:color="auto" w:fill="auto"/>
            <w:vAlign w:val="center"/>
          </w:tcPr>
          <w:p w14:paraId="4CC4094E" w14:textId="77777777" w:rsidR="006D6E5D" w:rsidRPr="00A52846" w:rsidRDefault="006D6E5D" w:rsidP="00C45A32">
            <w:pPr>
              <w:jc w:val="center"/>
              <w:rPr>
                <w:sz w:val="24"/>
                <w:szCs w:val="24"/>
              </w:rPr>
            </w:pPr>
            <w:r w:rsidRPr="00A52846">
              <w:rPr>
                <w:sz w:val="24"/>
                <w:szCs w:val="24"/>
              </w:rPr>
              <w:t>24 months</w:t>
            </w:r>
          </w:p>
        </w:tc>
      </w:tr>
      <w:tr w:rsidR="006D6E5D" w:rsidRPr="00A52846" w14:paraId="42CE201B" w14:textId="77777777" w:rsidTr="00C45A32">
        <w:trPr>
          <w:trHeight w:val="329"/>
        </w:trPr>
        <w:tc>
          <w:tcPr>
            <w:tcW w:w="3135" w:type="dxa"/>
            <w:shd w:val="clear" w:color="auto" w:fill="auto"/>
            <w:vAlign w:val="center"/>
          </w:tcPr>
          <w:p w14:paraId="4FF5786A" w14:textId="77777777" w:rsidR="006D6E5D" w:rsidRPr="00854793" w:rsidRDefault="006D6E5D" w:rsidP="00C45A32">
            <w:pPr>
              <w:jc w:val="center"/>
              <w:rPr>
                <w:b/>
                <w:color w:val="1CB0A2"/>
                <w:sz w:val="24"/>
                <w:szCs w:val="24"/>
              </w:rPr>
            </w:pPr>
            <w:r w:rsidRPr="00854793">
              <w:rPr>
                <w:b/>
                <w:color w:val="1CB0A2"/>
                <w:sz w:val="24"/>
                <w:szCs w:val="24"/>
              </w:rPr>
              <w:t>Project end date</w:t>
            </w:r>
          </w:p>
        </w:tc>
        <w:tc>
          <w:tcPr>
            <w:tcW w:w="5660" w:type="dxa"/>
            <w:shd w:val="clear" w:color="auto" w:fill="auto"/>
            <w:vAlign w:val="center"/>
          </w:tcPr>
          <w:p w14:paraId="17195B3E" w14:textId="0EC85C5A" w:rsidR="006D6E5D" w:rsidRPr="00A52846" w:rsidRDefault="006D6E5D" w:rsidP="008664AB">
            <w:pPr>
              <w:jc w:val="center"/>
              <w:rPr>
                <w:sz w:val="24"/>
                <w:szCs w:val="24"/>
              </w:rPr>
            </w:pPr>
            <w:r>
              <w:rPr>
                <w:sz w:val="24"/>
                <w:szCs w:val="24"/>
              </w:rPr>
              <w:t>31/</w:t>
            </w:r>
            <w:r w:rsidR="008664AB">
              <w:rPr>
                <w:sz w:val="24"/>
                <w:szCs w:val="24"/>
              </w:rPr>
              <w:t>1</w:t>
            </w:r>
            <w:r>
              <w:rPr>
                <w:sz w:val="24"/>
                <w:szCs w:val="24"/>
              </w:rPr>
              <w:t>1/202</w:t>
            </w:r>
            <w:r w:rsidR="008664AB">
              <w:rPr>
                <w:sz w:val="24"/>
                <w:szCs w:val="24"/>
              </w:rPr>
              <w:t>0</w:t>
            </w:r>
          </w:p>
        </w:tc>
      </w:tr>
    </w:tbl>
    <w:p w14:paraId="78B289B1" w14:textId="77777777" w:rsidR="006D6E5D" w:rsidRDefault="006D6E5D" w:rsidP="006D6E5D">
      <w:pPr>
        <w:spacing w:line="0" w:lineRule="atLeast"/>
        <w:jc w:val="center"/>
        <w:rPr>
          <w:b/>
          <w:sz w:val="24"/>
          <w:szCs w:val="24"/>
        </w:rPr>
      </w:pPr>
    </w:p>
    <w:p w14:paraId="74593BFD" w14:textId="77777777" w:rsidR="006D6E5D" w:rsidRDefault="006D6E5D" w:rsidP="006D6E5D">
      <w:pPr>
        <w:spacing w:line="0" w:lineRule="atLeast"/>
        <w:jc w:val="center"/>
        <w:rPr>
          <w:b/>
          <w:sz w:val="24"/>
          <w:szCs w:val="24"/>
        </w:rPr>
      </w:pPr>
    </w:p>
    <w:p w14:paraId="1E5F604F" w14:textId="77777777" w:rsidR="006D6E5D" w:rsidRPr="00854793" w:rsidRDefault="006D6E5D" w:rsidP="006D6E5D">
      <w:pPr>
        <w:spacing w:line="0" w:lineRule="atLeast"/>
        <w:jc w:val="center"/>
        <w:rPr>
          <w:b/>
          <w:color w:val="1CB0A2"/>
          <w:sz w:val="24"/>
          <w:szCs w:val="24"/>
        </w:rPr>
      </w:pPr>
      <w:r w:rsidRPr="00854793">
        <w:rPr>
          <w:b/>
          <w:color w:val="1CB0A2"/>
          <w:sz w:val="24"/>
          <w:szCs w:val="24"/>
        </w:rPr>
        <w:t>REVISION HISTORY</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6"/>
        <w:gridCol w:w="1499"/>
        <w:gridCol w:w="2101"/>
        <w:gridCol w:w="2681"/>
        <w:gridCol w:w="965"/>
        <w:gridCol w:w="1388"/>
      </w:tblGrid>
      <w:tr w:rsidR="006D6E5D" w:rsidRPr="00A52846" w14:paraId="1C0458C3" w14:textId="77777777" w:rsidTr="00C45A32">
        <w:trPr>
          <w:trHeight w:val="315"/>
          <w:jc w:val="center"/>
        </w:trPr>
        <w:tc>
          <w:tcPr>
            <w:tcW w:w="976" w:type="dxa"/>
            <w:shd w:val="clear" w:color="auto" w:fill="auto"/>
            <w:noWrap/>
            <w:vAlign w:val="center"/>
          </w:tcPr>
          <w:p w14:paraId="4BFE72DE" w14:textId="77777777" w:rsidR="006D6E5D" w:rsidRPr="00854793" w:rsidRDefault="006D6E5D" w:rsidP="00C45A32">
            <w:pPr>
              <w:jc w:val="center"/>
              <w:rPr>
                <w:b/>
                <w:bCs/>
                <w:color w:val="1CB0A2"/>
                <w:sz w:val="24"/>
                <w:szCs w:val="24"/>
                <w:lang w:val="en-GB"/>
              </w:rPr>
            </w:pPr>
            <w:r w:rsidRPr="00854793">
              <w:rPr>
                <w:b/>
                <w:bCs/>
                <w:color w:val="1CB0A2"/>
                <w:sz w:val="24"/>
                <w:szCs w:val="24"/>
                <w:lang w:val="en-GB"/>
              </w:rPr>
              <w:t>Version</w:t>
            </w:r>
          </w:p>
        </w:tc>
        <w:tc>
          <w:tcPr>
            <w:tcW w:w="1499" w:type="dxa"/>
            <w:shd w:val="clear" w:color="auto" w:fill="auto"/>
            <w:noWrap/>
            <w:vAlign w:val="center"/>
          </w:tcPr>
          <w:p w14:paraId="7B898304" w14:textId="77777777" w:rsidR="006D6E5D" w:rsidRPr="00854793" w:rsidRDefault="006D6E5D" w:rsidP="00C45A32">
            <w:pPr>
              <w:jc w:val="center"/>
              <w:rPr>
                <w:b/>
                <w:bCs/>
                <w:color w:val="1CB0A2"/>
                <w:sz w:val="24"/>
                <w:szCs w:val="24"/>
                <w:lang w:val="en-GB"/>
              </w:rPr>
            </w:pPr>
            <w:r w:rsidRPr="00854793">
              <w:rPr>
                <w:b/>
                <w:bCs/>
                <w:color w:val="1CB0A2"/>
                <w:sz w:val="24"/>
                <w:szCs w:val="24"/>
                <w:lang w:val="en-GB"/>
              </w:rPr>
              <w:t>Date</w:t>
            </w:r>
          </w:p>
        </w:tc>
        <w:tc>
          <w:tcPr>
            <w:tcW w:w="2101" w:type="dxa"/>
            <w:shd w:val="clear" w:color="auto" w:fill="auto"/>
            <w:noWrap/>
            <w:vAlign w:val="center"/>
          </w:tcPr>
          <w:p w14:paraId="65741E85" w14:textId="77777777" w:rsidR="006D6E5D" w:rsidRPr="00854793" w:rsidRDefault="006D6E5D" w:rsidP="00C45A32">
            <w:pPr>
              <w:jc w:val="center"/>
              <w:rPr>
                <w:b/>
                <w:bCs/>
                <w:color w:val="1CB0A2"/>
                <w:sz w:val="24"/>
                <w:szCs w:val="24"/>
                <w:lang w:val="en-GB"/>
              </w:rPr>
            </w:pPr>
            <w:r w:rsidRPr="00854793">
              <w:rPr>
                <w:b/>
                <w:bCs/>
                <w:color w:val="1CB0A2"/>
                <w:sz w:val="24"/>
                <w:szCs w:val="24"/>
                <w:lang w:val="en-GB"/>
              </w:rPr>
              <w:t>Author</w:t>
            </w:r>
          </w:p>
        </w:tc>
        <w:tc>
          <w:tcPr>
            <w:tcW w:w="2681" w:type="dxa"/>
            <w:shd w:val="clear" w:color="auto" w:fill="auto"/>
            <w:noWrap/>
            <w:vAlign w:val="center"/>
          </w:tcPr>
          <w:p w14:paraId="32C3CE13" w14:textId="77777777" w:rsidR="006D6E5D" w:rsidRPr="00854793" w:rsidRDefault="006D6E5D" w:rsidP="00C45A32">
            <w:pPr>
              <w:jc w:val="center"/>
              <w:rPr>
                <w:b/>
                <w:bCs/>
                <w:color w:val="1CB0A2"/>
                <w:sz w:val="24"/>
                <w:szCs w:val="24"/>
                <w:lang w:val="en-GB"/>
              </w:rPr>
            </w:pPr>
            <w:r w:rsidRPr="00854793">
              <w:rPr>
                <w:b/>
                <w:bCs/>
                <w:color w:val="1CB0A2"/>
                <w:sz w:val="24"/>
                <w:szCs w:val="24"/>
                <w:lang w:val="en-GB"/>
              </w:rPr>
              <w:t>Description</w:t>
            </w:r>
          </w:p>
        </w:tc>
        <w:tc>
          <w:tcPr>
            <w:tcW w:w="965" w:type="dxa"/>
            <w:shd w:val="clear" w:color="auto" w:fill="auto"/>
            <w:noWrap/>
            <w:vAlign w:val="center"/>
          </w:tcPr>
          <w:p w14:paraId="1CC58F1D" w14:textId="77777777" w:rsidR="006D6E5D" w:rsidRPr="00854793" w:rsidRDefault="006D6E5D" w:rsidP="00C45A32">
            <w:pPr>
              <w:jc w:val="center"/>
              <w:rPr>
                <w:b/>
                <w:bCs/>
                <w:color w:val="1CB0A2"/>
                <w:sz w:val="24"/>
                <w:szCs w:val="24"/>
                <w:lang w:val="en-GB"/>
              </w:rPr>
            </w:pPr>
            <w:r w:rsidRPr="00854793">
              <w:rPr>
                <w:b/>
                <w:bCs/>
                <w:color w:val="1CB0A2"/>
                <w:sz w:val="24"/>
                <w:szCs w:val="24"/>
                <w:lang w:val="en-GB"/>
              </w:rPr>
              <w:t>Action</w:t>
            </w:r>
          </w:p>
        </w:tc>
        <w:tc>
          <w:tcPr>
            <w:tcW w:w="1388" w:type="dxa"/>
            <w:shd w:val="clear" w:color="auto" w:fill="auto"/>
            <w:noWrap/>
            <w:vAlign w:val="center"/>
          </w:tcPr>
          <w:p w14:paraId="621007B3" w14:textId="77777777" w:rsidR="006D6E5D" w:rsidRPr="00854793" w:rsidRDefault="006D6E5D" w:rsidP="00C45A32">
            <w:pPr>
              <w:jc w:val="center"/>
              <w:rPr>
                <w:b/>
                <w:bCs/>
                <w:color w:val="1CB0A2"/>
                <w:sz w:val="24"/>
                <w:szCs w:val="24"/>
                <w:lang w:val="en-GB"/>
              </w:rPr>
            </w:pPr>
            <w:r w:rsidRPr="00854793">
              <w:rPr>
                <w:b/>
                <w:bCs/>
                <w:color w:val="1CB0A2"/>
                <w:sz w:val="24"/>
                <w:szCs w:val="24"/>
                <w:lang w:val="en-GB"/>
              </w:rPr>
              <w:t>Pages</w:t>
            </w:r>
          </w:p>
        </w:tc>
      </w:tr>
      <w:tr w:rsidR="006D6E5D" w:rsidRPr="00A52846" w14:paraId="2867CDDC" w14:textId="77777777" w:rsidTr="00C45A32">
        <w:trPr>
          <w:trHeight w:val="300"/>
          <w:jc w:val="center"/>
        </w:trPr>
        <w:tc>
          <w:tcPr>
            <w:tcW w:w="976" w:type="dxa"/>
            <w:shd w:val="clear" w:color="auto" w:fill="auto"/>
            <w:noWrap/>
            <w:vAlign w:val="center"/>
          </w:tcPr>
          <w:p w14:paraId="6DCDF88B" w14:textId="77777777" w:rsidR="006D6E5D" w:rsidRPr="00A52846" w:rsidRDefault="006D6E5D" w:rsidP="00C45A32">
            <w:pPr>
              <w:jc w:val="center"/>
              <w:rPr>
                <w:color w:val="000000"/>
                <w:sz w:val="24"/>
                <w:szCs w:val="24"/>
                <w:lang w:val="en-GB"/>
              </w:rPr>
            </w:pPr>
            <w:r>
              <w:rPr>
                <w:color w:val="000000"/>
                <w:sz w:val="24"/>
                <w:szCs w:val="24"/>
                <w:lang w:val="en-GB"/>
              </w:rPr>
              <w:t>1.0</w:t>
            </w:r>
          </w:p>
        </w:tc>
        <w:tc>
          <w:tcPr>
            <w:tcW w:w="1499" w:type="dxa"/>
            <w:shd w:val="clear" w:color="auto" w:fill="auto"/>
            <w:noWrap/>
            <w:vAlign w:val="center"/>
          </w:tcPr>
          <w:p w14:paraId="11C4E62F" w14:textId="28AC3861" w:rsidR="006D6E5D" w:rsidRPr="00A52846" w:rsidRDefault="008664AB" w:rsidP="008664AB">
            <w:pPr>
              <w:jc w:val="center"/>
              <w:rPr>
                <w:color w:val="000000"/>
                <w:sz w:val="24"/>
                <w:szCs w:val="24"/>
                <w:lang w:val="en-GB"/>
              </w:rPr>
            </w:pPr>
            <w:r>
              <w:rPr>
                <w:color w:val="000000"/>
                <w:sz w:val="24"/>
                <w:szCs w:val="24"/>
                <w:lang w:val="en-GB"/>
              </w:rPr>
              <w:t>05</w:t>
            </w:r>
            <w:r w:rsidR="006D6E5D">
              <w:rPr>
                <w:color w:val="000000"/>
                <w:sz w:val="24"/>
                <w:szCs w:val="24"/>
                <w:lang w:val="en-GB"/>
              </w:rPr>
              <w:t>/0</w:t>
            </w:r>
            <w:r>
              <w:rPr>
                <w:color w:val="000000"/>
                <w:sz w:val="24"/>
                <w:szCs w:val="24"/>
                <w:lang w:val="en-GB"/>
              </w:rPr>
              <w:t>7</w:t>
            </w:r>
            <w:r w:rsidR="006D6E5D">
              <w:rPr>
                <w:color w:val="000000"/>
                <w:sz w:val="24"/>
                <w:szCs w:val="24"/>
                <w:lang w:val="en-GB"/>
              </w:rPr>
              <w:t>/2019</w:t>
            </w:r>
          </w:p>
        </w:tc>
        <w:tc>
          <w:tcPr>
            <w:tcW w:w="2101" w:type="dxa"/>
            <w:shd w:val="clear" w:color="auto" w:fill="auto"/>
            <w:noWrap/>
            <w:vAlign w:val="center"/>
          </w:tcPr>
          <w:p w14:paraId="49BF4BF3" w14:textId="77777777" w:rsidR="006D6E5D" w:rsidRPr="00A52846" w:rsidRDefault="006D6E5D" w:rsidP="00C45A32">
            <w:pPr>
              <w:jc w:val="center"/>
              <w:rPr>
                <w:color w:val="000000"/>
                <w:sz w:val="24"/>
                <w:szCs w:val="24"/>
                <w:lang w:val="en-GB"/>
              </w:rPr>
            </w:pPr>
            <w:r>
              <w:rPr>
                <w:color w:val="000000"/>
                <w:sz w:val="24"/>
                <w:szCs w:val="24"/>
                <w:lang w:val="en-GB"/>
              </w:rPr>
              <w:t>Emphasys Centre</w:t>
            </w:r>
          </w:p>
        </w:tc>
        <w:tc>
          <w:tcPr>
            <w:tcW w:w="2681" w:type="dxa"/>
            <w:shd w:val="clear" w:color="auto" w:fill="auto"/>
            <w:noWrap/>
            <w:vAlign w:val="center"/>
          </w:tcPr>
          <w:p w14:paraId="4AD18FEE" w14:textId="77777777" w:rsidR="006D6E5D" w:rsidRPr="00A52846" w:rsidRDefault="006D6E5D" w:rsidP="00C45A32">
            <w:pPr>
              <w:jc w:val="center"/>
              <w:rPr>
                <w:color w:val="000000"/>
                <w:sz w:val="24"/>
                <w:szCs w:val="24"/>
                <w:lang w:val="en-GB"/>
              </w:rPr>
            </w:pPr>
            <w:r>
              <w:rPr>
                <w:color w:val="000000"/>
                <w:sz w:val="24"/>
                <w:szCs w:val="24"/>
                <w:lang w:val="en-GB"/>
              </w:rPr>
              <w:t>Creation</w:t>
            </w:r>
          </w:p>
        </w:tc>
        <w:tc>
          <w:tcPr>
            <w:tcW w:w="965" w:type="dxa"/>
            <w:shd w:val="clear" w:color="auto" w:fill="auto"/>
            <w:noWrap/>
            <w:vAlign w:val="center"/>
          </w:tcPr>
          <w:p w14:paraId="648B7174" w14:textId="77777777" w:rsidR="006D6E5D" w:rsidRPr="00A52846" w:rsidRDefault="006D6E5D" w:rsidP="00C45A32">
            <w:pPr>
              <w:jc w:val="center"/>
              <w:rPr>
                <w:color w:val="000000"/>
                <w:sz w:val="24"/>
                <w:szCs w:val="24"/>
                <w:lang w:val="en-GB"/>
              </w:rPr>
            </w:pPr>
            <w:r>
              <w:rPr>
                <w:color w:val="000000"/>
                <w:sz w:val="24"/>
                <w:szCs w:val="24"/>
                <w:lang w:val="en-GB"/>
              </w:rPr>
              <w:t>C</w:t>
            </w:r>
          </w:p>
        </w:tc>
        <w:tc>
          <w:tcPr>
            <w:tcW w:w="1388" w:type="dxa"/>
            <w:shd w:val="clear" w:color="auto" w:fill="auto"/>
            <w:noWrap/>
            <w:vAlign w:val="center"/>
          </w:tcPr>
          <w:p w14:paraId="548C60BB" w14:textId="77777777" w:rsidR="006D6E5D" w:rsidRPr="00A52846" w:rsidRDefault="006D6E5D" w:rsidP="00C45A32">
            <w:pPr>
              <w:jc w:val="center"/>
              <w:rPr>
                <w:sz w:val="24"/>
                <w:szCs w:val="24"/>
                <w:lang w:val="en-GB"/>
              </w:rPr>
            </w:pPr>
          </w:p>
        </w:tc>
      </w:tr>
    </w:tbl>
    <w:p w14:paraId="3151484A" w14:textId="77777777" w:rsidR="006D6E5D" w:rsidRPr="00CA779E" w:rsidRDefault="006D6E5D" w:rsidP="006D6E5D">
      <w:pPr>
        <w:rPr>
          <w:lang w:val="en-GB"/>
        </w:rPr>
      </w:pPr>
      <w:r w:rsidRPr="00CF2E11">
        <w:rPr>
          <w:lang w:val="en-GB"/>
        </w:rPr>
        <w:t xml:space="preserve">    (*) Action: C = Creation, I = Insert, U = Update, R = Replace, D = Delete</w:t>
      </w:r>
    </w:p>
    <w:p w14:paraId="164F10C8" w14:textId="77777777" w:rsidR="006D6E5D" w:rsidRDefault="006D6E5D" w:rsidP="006D6E5D">
      <w:pPr>
        <w:rPr>
          <w:b/>
          <w:sz w:val="24"/>
          <w:szCs w:val="24"/>
          <w:lang w:val="en-GB"/>
        </w:rPr>
      </w:pPr>
    </w:p>
    <w:p w14:paraId="72439096" w14:textId="77777777" w:rsidR="006D6E5D" w:rsidRDefault="006D6E5D" w:rsidP="006D6E5D">
      <w:pPr>
        <w:jc w:val="center"/>
        <w:rPr>
          <w:b/>
          <w:u w:val="single"/>
          <w:lang w:val="en-GB"/>
        </w:rPr>
      </w:pPr>
    </w:p>
    <w:p w14:paraId="250EB2B8" w14:textId="77777777" w:rsidR="006D6E5D" w:rsidRPr="00016CE8" w:rsidRDefault="006D6E5D" w:rsidP="006D6E5D">
      <w:pPr>
        <w:rPr>
          <w:rFonts w:eastAsia="Times New Roman" w:cs="Calibri"/>
          <w:b/>
          <w:sz w:val="24"/>
          <w:lang w:val="en-GB"/>
        </w:rPr>
      </w:pPr>
      <w:r w:rsidRPr="00016CE8">
        <w:rPr>
          <w:rFonts w:eastAsia="Times New Roman" w:cs="Calibri"/>
          <w:b/>
          <w:sz w:val="24"/>
          <w:lang w:val="en-GB"/>
        </w:rPr>
        <w:br w:type="page"/>
      </w:r>
    </w:p>
    <w:p w14:paraId="3FEB09CC" w14:textId="77777777" w:rsidR="006D6E5D" w:rsidRPr="00016CE8" w:rsidRDefault="006D6E5D" w:rsidP="006D6E5D">
      <w:pPr>
        <w:spacing w:line="0" w:lineRule="atLeast"/>
        <w:jc w:val="center"/>
        <w:rPr>
          <w:rFonts w:eastAsia="Times New Roman" w:cs="Calibri"/>
          <w:b/>
          <w:sz w:val="24"/>
          <w:lang w:val="en-GB"/>
        </w:rPr>
      </w:pPr>
    </w:p>
    <w:p w14:paraId="36E39F7E" w14:textId="77777777" w:rsidR="006D6E5D" w:rsidRPr="00016CE8" w:rsidRDefault="006D6E5D" w:rsidP="006D6E5D">
      <w:pPr>
        <w:spacing w:line="0" w:lineRule="atLeast"/>
        <w:rPr>
          <w:rFonts w:eastAsia="Times New Roman" w:cs="Calibri"/>
          <w:b/>
          <w:sz w:val="24"/>
          <w:lang w:val="en-GB"/>
        </w:rPr>
      </w:pPr>
    </w:p>
    <w:p w14:paraId="556A6A15" w14:textId="77777777" w:rsidR="006D6E5D" w:rsidRPr="00016CE8" w:rsidRDefault="006D6E5D" w:rsidP="006D6E5D">
      <w:pPr>
        <w:spacing w:line="0" w:lineRule="atLeast"/>
        <w:jc w:val="center"/>
        <w:rPr>
          <w:rFonts w:eastAsia="Times New Roman" w:cs="Calibri"/>
          <w:b/>
          <w:sz w:val="28"/>
          <w:lang w:val="en-GB"/>
        </w:rPr>
      </w:pPr>
      <w:r w:rsidRPr="00016CE8">
        <w:rPr>
          <w:rFonts w:eastAsia="Times New Roman" w:cs="Calibri"/>
          <w:b/>
          <w:sz w:val="28"/>
          <w:lang w:val="en-GB"/>
        </w:rPr>
        <w:t>Disclaimer</w:t>
      </w:r>
    </w:p>
    <w:p w14:paraId="6E748224" w14:textId="77777777" w:rsidR="006D6E5D" w:rsidRPr="00016CE8" w:rsidRDefault="006D6E5D" w:rsidP="006D6E5D">
      <w:pPr>
        <w:spacing w:line="231" w:lineRule="exact"/>
        <w:rPr>
          <w:rFonts w:eastAsia="Times New Roman" w:cs="Calibri"/>
          <w:lang w:val="en-GB"/>
        </w:rPr>
      </w:pPr>
    </w:p>
    <w:p w14:paraId="06B1891B" w14:textId="77777777" w:rsidR="006D6E5D" w:rsidRPr="00016CE8" w:rsidRDefault="006D6E5D" w:rsidP="006D6E5D">
      <w:pPr>
        <w:spacing w:line="0" w:lineRule="atLeast"/>
        <w:ind w:left="720"/>
        <w:jc w:val="both"/>
        <w:rPr>
          <w:rFonts w:eastAsia="Times New Roman" w:cs="Calibri"/>
          <w:sz w:val="24"/>
          <w:lang w:val="en-GB"/>
        </w:rPr>
      </w:pPr>
      <w:r w:rsidRPr="00016CE8">
        <w:rPr>
          <w:rFonts w:eastAsia="Times New Roman" w:cs="Calibri"/>
          <w:sz w:val="24"/>
          <w:lang w:val="en-GB"/>
        </w:rPr>
        <w:t>This project has been funded by the Erasmus+ Programme of the European Union.</w:t>
      </w:r>
    </w:p>
    <w:p w14:paraId="63E5852E" w14:textId="77777777" w:rsidR="006D6E5D" w:rsidRPr="00016CE8" w:rsidRDefault="006D6E5D" w:rsidP="006D6E5D">
      <w:pPr>
        <w:spacing w:line="237" w:lineRule="auto"/>
        <w:ind w:left="720" w:right="880"/>
        <w:jc w:val="both"/>
        <w:rPr>
          <w:rFonts w:eastAsia="Times New Roman" w:cs="Calibri"/>
          <w:sz w:val="24"/>
          <w:lang w:val="en-GB"/>
        </w:rPr>
      </w:pPr>
      <w:r w:rsidRPr="00016CE8">
        <w:rPr>
          <w:rFonts w:eastAsia="Times New Roman" w:cs="Calibri"/>
          <w:sz w:val="24"/>
          <w:lang w:val="en-GB"/>
        </w:rPr>
        <w:t>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14:paraId="773334A3" w14:textId="77777777" w:rsidR="006D6E5D" w:rsidRPr="00016CE8" w:rsidRDefault="006D6E5D" w:rsidP="006D6E5D">
      <w:pPr>
        <w:spacing w:line="0" w:lineRule="atLeast"/>
        <w:ind w:left="720"/>
        <w:rPr>
          <w:rFonts w:eastAsia="Times New Roman" w:cs="Calibri"/>
          <w:sz w:val="24"/>
          <w:lang w:val="en-GB"/>
        </w:rPr>
      </w:pPr>
      <w:r w:rsidRPr="00016CE8">
        <w:rPr>
          <w:rFonts w:eastAsia="Times New Roman" w:cs="Calibri"/>
          <w:sz w:val="24"/>
          <w:lang w:val="en-GB"/>
        </w:rPr>
        <w:t>Reproduction is authorised provided the source is acknowledged.</w:t>
      </w:r>
    </w:p>
    <w:p w14:paraId="027745E2" w14:textId="77777777" w:rsidR="006D6E5D" w:rsidRPr="00016CE8" w:rsidRDefault="006D6E5D" w:rsidP="006D6E5D">
      <w:pPr>
        <w:spacing w:line="0" w:lineRule="atLeast"/>
        <w:ind w:left="720"/>
        <w:rPr>
          <w:rFonts w:eastAsia="Times New Roman" w:cs="Calibri"/>
          <w:sz w:val="24"/>
          <w:lang w:val="en-GB"/>
        </w:rPr>
      </w:pPr>
      <w:r w:rsidRPr="00016CE8">
        <w:rPr>
          <w:rFonts w:eastAsia="Times New Roman" w:cs="Calibri"/>
          <w:sz w:val="24"/>
          <w:lang w:val="en-GB"/>
        </w:rPr>
        <w:t>All rights reserved</w:t>
      </w:r>
    </w:p>
    <w:p w14:paraId="34C09B89" w14:textId="64C0B6A7" w:rsidR="006D6E5D" w:rsidRPr="00016CE8" w:rsidRDefault="006D6E5D" w:rsidP="006D6E5D">
      <w:pPr>
        <w:spacing w:line="0" w:lineRule="atLeast"/>
        <w:ind w:left="720"/>
        <w:rPr>
          <w:rFonts w:eastAsia="Times New Roman" w:cs="Calibri"/>
          <w:sz w:val="24"/>
          <w:lang w:val="en-GB"/>
        </w:rPr>
      </w:pPr>
      <w:r w:rsidRPr="00016CE8">
        <w:rPr>
          <w:rFonts w:eastAsia="Times New Roman" w:cs="Calibri"/>
          <w:sz w:val="24"/>
          <w:lang w:val="en-GB"/>
        </w:rPr>
        <w:t xml:space="preserve">Copyright © in </w:t>
      </w:r>
      <w:r w:rsidR="008664AB" w:rsidRPr="00016CE8">
        <w:rPr>
          <w:rFonts w:eastAsia="Times New Roman" w:cs="Calibri"/>
          <w:sz w:val="24"/>
          <w:lang w:val="en-GB"/>
        </w:rPr>
        <w:t>DigI-Vet</w:t>
      </w:r>
      <w:r w:rsidRPr="00016CE8">
        <w:rPr>
          <w:rFonts w:eastAsia="Times New Roman" w:cs="Calibri"/>
          <w:sz w:val="24"/>
          <w:lang w:val="en-GB"/>
        </w:rPr>
        <w:t xml:space="preserve"> consortium, 201</w:t>
      </w:r>
      <w:r w:rsidR="008664AB" w:rsidRPr="00016CE8">
        <w:rPr>
          <w:rFonts w:eastAsia="Times New Roman" w:cs="Calibri"/>
          <w:sz w:val="24"/>
          <w:lang w:val="en-GB"/>
        </w:rPr>
        <w:t>8</w:t>
      </w:r>
      <w:r w:rsidRPr="00016CE8">
        <w:rPr>
          <w:rFonts w:eastAsia="Times New Roman" w:cs="Calibri"/>
          <w:sz w:val="24"/>
          <w:lang w:val="en-GB"/>
        </w:rPr>
        <w:t>-202</w:t>
      </w:r>
      <w:r w:rsidR="008664AB" w:rsidRPr="00016CE8">
        <w:rPr>
          <w:rFonts w:eastAsia="Times New Roman" w:cs="Calibri"/>
          <w:sz w:val="24"/>
          <w:lang w:val="en-GB"/>
        </w:rPr>
        <w:t>0</w:t>
      </w:r>
    </w:p>
    <w:p w14:paraId="58F45C02" w14:textId="1E3C43EC" w:rsidR="000A2AF6" w:rsidRPr="00016CE8" w:rsidRDefault="000A2AF6">
      <w:pPr>
        <w:rPr>
          <w:lang w:val="en-GB"/>
        </w:rPr>
      </w:pPr>
    </w:p>
    <w:p w14:paraId="09068669" w14:textId="77777777" w:rsidR="000A2AF6" w:rsidRDefault="000A2AF6">
      <w:pPr>
        <w:spacing w:after="0" w:line="240" w:lineRule="auto"/>
        <w:rPr>
          <w:lang w:val="en"/>
        </w:rPr>
      </w:pPr>
      <w:r>
        <w:rPr>
          <w:lang w:val="en"/>
        </w:rPr>
        <w:br w:type="page"/>
      </w:r>
    </w:p>
    <w:p w14:paraId="60D7F37F" w14:textId="77777777" w:rsidR="002744D6" w:rsidRPr="00016CE8" w:rsidRDefault="002744D6" w:rsidP="00911D11">
      <w:pPr>
        <w:spacing w:line="240" w:lineRule="auto"/>
        <w:rPr>
          <w:sz w:val="18"/>
          <w:szCs w:val="18"/>
          <w:lang w:val="en-GB"/>
        </w:rPr>
      </w:pPr>
    </w:p>
    <w:p w14:paraId="035C032A" w14:textId="21C5A663" w:rsidR="00911D11" w:rsidRDefault="00911D11" w:rsidP="00394C7B">
      <w:pPr>
        <w:spacing w:after="0" w:line="240" w:lineRule="auto"/>
        <w:rPr>
          <w:b/>
          <w:szCs w:val="4"/>
          <w:lang w:val="en-US"/>
        </w:rPr>
      </w:pPr>
    </w:p>
    <w:p w14:paraId="368CDD96" w14:textId="551D911E" w:rsidR="00D60AE5" w:rsidRDefault="00D60AE5" w:rsidP="00394C7B">
      <w:pPr>
        <w:spacing w:after="0" w:line="240" w:lineRule="auto"/>
        <w:rPr>
          <w:b/>
          <w:szCs w:val="4"/>
          <w:lang w:val="en-US"/>
        </w:rPr>
      </w:pPr>
    </w:p>
    <w:sdt>
      <w:sdtPr>
        <w:rPr>
          <w:rFonts w:ascii="Calibri" w:eastAsia="Calibri" w:hAnsi="Calibri" w:cs="Times New Roman"/>
          <w:color w:val="auto"/>
          <w:sz w:val="22"/>
          <w:szCs w:val="22"/>
          <w:lang w:val="de-DE"/>
        </w:rPr>
        <w:id w:val="1622417967"/>
        <w:docPartObj>
          <w:docPartGallery w:val="Table of Contents"/>
          <w:docPartUnique/>
        </w:docPartObj>
      </w:sdtPr>
      <w:sdtEndPr>
        <w:rPr>
          <w:b/>
          <w:bCs/>
          <w:noProof/>
        </w:rPr>
      </w:sdtEndPr>
      <w:sdtContent>
        <w:p w14:paraId="7C2B7187" w14:textId="04A79EF8" w:rsidR="00D60AE5" w:rsidRDefault="00D60AE5">
          <w:pPr>
            <w:pStyle w:val="Inhaltsverzeichnisberschrift"/>
          </w:pPr>
          <w:r>
            <w:t>Contents</w:t>
          </w:r>
          <w:r w:rsidR="006F322E">
            <w:br/>
          </w:r>
        </w:p>
        <w:p w14:paraId="535BF534" w14:textId="5AC98E6E" w:rsidR="003619AF" w:rsidRDefault="00D60AE5">
          <w:pPr>
            <w:pStyle w:val="Verzeichnis1"/>
            <w:tabs>
              <w:tab w:val="right" w:leader="dot" w:pos="10194"/>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3482555" w:history="1">
            <w:r w:rsidR="003619AF" w:rsidRPr="00C85C87">
              <w:rPr>
                <w:rStyle w:val="Hyperlink"/>
                <w:noProof/>
              </w:rPr>
              <w:t>Introduction</w:t>
            </w:r>
            <w:r w:rsidR="003619AF">
              <w:rPr>
                <w:noProof/>
                <w:webHidden/>
              </w:rPr>
              <w:tab/>
            </w:r>
            <w:r w:rsidR="003619AF">
              <w:rPr>
                <w:noProof/>
                <w:webHidden/>
              </w:rPr>
              <w:fldChar w:fldCharType="begin"/>
            </w:r>
            <w:r w:rsidR="003619AF">
              <w:rPr>
                <w:noProof/>
                <w:webHidden/>
              </w:rPr>
              <w:instrText xml:space="preserve"> PAGEREF _Toc13482555 \h </w:instrText>
            </w:r>
            <w:r w:rsidR="003619AF">
              <w:rPr>
                <w:noProof/>
                <w:webHidden/>
              </w:rPr>
            </w:r>
            <w:r w:rsidR="003619AF">
              <w:rPr>
                <w:noProof/>
                <w:webHidden/>
              </w:rPr>
              <w:fldChar w:fldCharType="separate"/>
            </w:r>
            <w:r w:rsidR="002B1E2F">
              <w:rPr>
                <w:noProof/>
                <w:webHidden/>
              </w:rPr>
              <w:t>5</w:t>
            </w:r>
            <w:r w:rsidR="003619AF">
              <w:rPr>
                <w:noProof/>
                <w:webHidden/>
              </w:rPr>
              <w:fldChar w:fldCharType="end"/>
            </w:r>
          </w:hyperlink>
        </w:p>
        <w:p w14:paraId="09DAB9BD" w14:textId="6DD2A4B7" w:rsidR="003619AF" w:rsidRDefault="00D3120A">
          <w:pPr>
            <w:pStyle w:val="Verzeichnis1"/>
            <w:tabs>
              <w:tab w:val="right" w:leader="dot" w:pos="10194"/>
            </w:tabs>
            <w:rPr>
              <w:rFonts w:asciiTheme="minorHAnsi" w:eastAsiaTheme="minorEastAsia" w:hAnsiTheme="minorHAnsi" w:cstheme="minorBidi"/>
              <w:noProof/>
              <w:lang w:val="en-US"/>
            </w:rPr>
          </w:pPr>
          <w:hyperlink w:anchor="_Toc13482556" w:history="1">
            <w:r w:rsidR="003619AF" w:rsidRPr="00C85C87">
              <w:rPr>
                <w:rStyle w:val="Hyperlink"/>
                <w:noProof/>
              </w:rPr>
              <w:t>About the Project</w:t>
            </w:r>
            <w:r w:rsidR="003619AF">
              <w:rPr>
                <w:noProof/>
                <w:webHidden/>
              </w:rPr>
              <w:tab/>
            </w:r>
            <w:r w:rsidR="003619AF">
              <w:rPr>
                <w:noProof/>
                <w:webHidden/>
              </w:rPr>
              <w:fldChar w:fldCharType="begin"/>
            </w:r>
            <w:r w:rsidR="003619AF">
              <w:rPr>
                <w:noProof/>
                <w:webHidden/>
              </w:rPr>
              <w:instrText xml:space="preserve"> PAGEREF _Toc13482556 \h </w:instrText>
            </w:r>
            <w:r w:rsidR="003619AF">
              <w:rPr>
                <w:noProof/>
                <w:webHidden/>
              </w:rPr>
            </w:r>
            <w:r w:rsidR="003619AF">
              <w:rPr>
                <w:noProof/>
                <w:webHidden/>
              </w:rPr>
              <w:fldChar w:fldCharType="separate"/>
            </w:r>
            <w:r w:rsidR="002B1E2F">
              <w:rPr>
                <w:noProof/>
                <w:webHidden/>
              </w:rPr>
              <w:t>5</w:t>
            </w:r>
            <w:r w:rsidR="003619AF">
              <w:rPr>
                <w:noProof/>
                <w:webHidden/>
              </w:rPr>
              <w:fldChar w:fldCharType="end"/>
            </w:r>
          </w:hyperlink>
        </w:p>
        <w:p w14:paraId="27144614" w14:textId="1288C8FF" w:rsidR="003619AF" w:rsidRDefault="00D3120A">
          <w:pPr>
            <w:pStyle w:val="Verzeichnis1"/>
            <w:tabs>
              <w:tab w:val="right" w:leader="dot" w:pos="10194"/>
            </w:tabs>
            <w:rPr>
              <w:rFonts w:asciiTheme="minorHAnsi" w:eastAsiaTheme="minorEastAsia" w:hAnsiTheme="minorHAnsi" w:cstheme="minorBidi"/>
              <w:noProof/>
              <w:lang w:val="en-US"/>
            </w:rPr>
          </w:pPr>
          <w:hyperlink w:anchor="_Toc13482557" w:history="1">
            <w:r w:rsidR="003619AF" w:rsidRPr="00C85C87">
              <w:rPr>
                <w:rStyle w:val="Hyperlink"/>
                <w:noProof/>
              </w:rPr>
              <w:t>Survey Results</w:t>
            </w:r>
            <w:r w:rsidR="003619AF">
              <w:rPr>
                <w:noProof/>
                <w:webHidden/>
              </w:rPr>
              <w:tab/>
            </w:r>
            <w:r w:rsidR="003619AF">
              <w:rPr>
                <w:noProof/>
                <w:webHidden/>
              </w:rPr>
              <w:fldChar w:fldCharType="begin"/>
            </w:r>
            <w:r w:rsidR="003619AF">
              <w:rPr>
                <w:noProof/>
                <w:webHidden/>
              </w:rPr>
              <w:instrText xml:space="preserve"> PAGEREF _Toc13482557 \h </w:instrText>
            </w:r>
            <w:r w:rsidR="003619AF">
              <w:rPr>
                <w:noProof/>
                <w:webHidden/>
              </w:rPr>
            </w:r>
            <w:r w:rsidR="003619AF">
              <w:rPr>
                <w:noProof/>
                <w:webHidden/>
              </w:rPr>
              <w:fldChar w:fldCharType="separate"/>
            </w:r>
            <w:r w:rsidR="002B1E2F">
              <w:rPr>
                <w:noProof/>
                <w:webHidden/>
              </w:rPr>
              <w:t>6</w:t>
            </w:r>
            <w:r w:rsidR="003619AF">
              <w:rPr>
                <w:noProof/>
                <w:webHidden/>
              </w:rPr>
              <w:fldChar w:fldCharType="end"/>
            </w:r>
          </w:hyperlink>
        </w:p>
        <w:p w14:paraId="4FD12C81" w14:textId="4DB5048F" w:rsidR="003619AF" w:rsidRDefault="00D3120A">
          <w:pPr>
            <w:pStyle w:val="Verzeichnis1"/>
            <w:tabs>
              <w:tab w:val="right" w:leader="dot" w:pos="10194"/>
            </w:tabs>
            <w:rPr>
              <w:rFonts w:asciiTheme="minorHAnsi" w:eastAsiaTheme="minorEastAsia" w:hAnsiTheme="minorHAnsi" w:cstheme="minorBidi"/>
              <w:noProof/>
              <w:lang w:val="en-US"/>
            </w:rPr>
          </w:pPr>
          <w:hyperlink w:anchor="_Toc13482558" w:history="1">
            <w:r w:rsidR="003619AF" w:rsidRPr="00C85C87">
              <w:rPr>
                <w:rStyle w:val="Hyperlink"/>
                <w:noProof/>
              </w:rPr>
              <w:t>Conclusion</w:t>
            </w:r>
            <w:r w:rsidR="003619AF">
              <w:rPr>
                <w:noProof/>
                <w:webHidden/>
              </w:rPr>
              <w:tab/>
            </w:r>
            <w:r w:rsidR="003619AF">
              <w:rPr>
                <w:noProof/>
                <w:webHidden/>
              </w:rPr>
              <w:fldChar w:fldCharType="begin"/>
            </w:r>
            <w:r w:rsidR="003619AF">
              <w:rPr>
                <w:noProof/>
                <w:webHidden/>
              </w:rPr>
              <w:instrText xml:space="preserve"> PAGEREF _Toc13482558 \h </w:instrText>
            </w:r>
            <w:r w:rsidR="003619AF">
              <w:rPr>
                <w:noProof/>
                <w:webHidden/>
              </w:rPr>
            </w:r>
            <w:r w:rsidR="003619AF">
              <w:rPr>
                <w:noProof/>
                <w:webHidden/>
              </w:rPr>
              <w:fldChar w:fldCharType="separate"/>
            </w:r>
            <w:r w:rsidR="002B1E2F">
              <w:rPr>
                <w:noProof/>
                <w:webHidden/>
              </w:rPr>
              <w:t>19</w:t>
            </w:r>
            <w:r w:rsidR="003619AF">
              <w:rPr>
                <w:noProof/>
                <w:webHidden/>
              </w:rPr>
              <w:fldChar w:fldCharType="end"/>
            </w:r>
          </w:hyperlink>
        </w:p>
        <w:p w14:paraId="29AF31B2" w14:textId="07AB5802" w:rsidR="00D60AE5" w:rsidRDefault="00D60AE5">
          <w:r>
            <w:rPr>
              <w:b/>
              <w:bCs/>
              <w:noProof/>
            </w:rPr>
            <w:fldChar w:fldCharType="end"/>
          </w:r>
        </w:p>
      </w:sdtContent>
    </w:sdt>
    <w:p w14:paraId="6A550CA1" w14:textId="5BD2696F" w:rsidR="00D60AE5" w:rsidRDefault="00D60AE5" w:rsidP="00394C7B">
      <w:pPr>
        <w:spacing w:after="0" w:line="240" w:lineRule="auto"/>
        <w:rPr>
          <w:b/>
          <w:szCs w:val="4"/>
          <w:lang w:val="en-US"/>
        </w:rPr>
      </w:pPr>
    </w:p>
    <w:p w14:paraId="3223A536" w14:textId="1C85D2F3" w:rsidR="00D60AE5" w:rsidRDefault="00D60AE5" w:rsidP="00394C7B">
      <w:pPr>
        <w:spacing w:after="0" w:line="240" w:lineRule="auto"/>
        <w:rPr>
          <w:b/>
          <w:szCs w:val="4"/>
          <w:lang w:val="en-US"/>
        </w:rPr>
      </w:pPr>
    </w:p>
    <w:p w14:paraId="54FA6EF2" w14:textId="267F1C5F" w:rsidR="00D60AE5" w:rsidRDefault="00D60AE5" w:rsidP="00394C7B">
      <w:pPr>
        <w:spacing w:after="0" w:line="240" w:lineRule="auto"/>
        <w:rPr>
          <w:b/>
          <w:szCs w:val="4"/>
          <w:lang w:val="en-US"/>
        </w:rPr>
      </w:pPr>
    </w:p>
    <w:p w14:paraId="757035E9" w14:textId="6CD11DD5" w:rsidR="00D60AE5" w:rsidRDefault="00D60AE5" w:rsidP="00394C7B">
      <w:pPr>
        <w:spacing w:after="0" w:line="240" w:lineRule="auto"/>
        <w:rPr>
          <w:b/>
          <w:szCs w:val="4"/>
          <w:lang w:val="en-US"/>
        </w:rPr>
      </w:pPr>
    </w:p>
    <w:p w14:paraId="2D726DB0" w14:textId="19E6D5C7" w:rsidR="00D60AE5" w:rsidRDefault="00D60AE5" w:rsidP="00394C7B">
      <w:pPr>
        <w:spacing w:after="0" w:line="240" w:lineRule="auto"/>
        <w:rPr>
          <w:b/>
          <w:szCs w:val="4"/>
          <w:lang w:val="en-US"/>
        </w:rPr>
      </w:pPr>
    </w:p>
    <w:p w14:paraId="47A3E8CB" w14:textId="762681BE" w:rsidR="00D60AE5" w:rsidRDefault="00D60AE5" w:rsidP="00394C7B">
      <w:pPr>
        <w:spacing w:after="0" w:line="240" w:lineRule="auto"/>
        <w:rPr>
          <w:b/>
          <w:szCs w:val="4"/>
          <w:lang w:val="en-US"/>
        </w:rPr>
      </w:pPr>
    </w:p>
    <w:p w14:paraId="3E4C5999" w14:textId="12161AED" w:rsidR="00D60AE5" w:rsidRDefault="00D60AE5" w:rsidP="00394C7B">
      <w:pPr>
        <w:spacing w:after="0" w:line="240" w:lineRule="auto"/>
        <w:rPr>
          <w:b/>
          <w:szCs w:val="4"/>
          <w:lang w:val="en-US"/>
        </w:rPr>
      </w:pPr>
    </w:p>
    <w:p w14:paraId="7513AF7D" w14:textId="0F4053DC" w:rsidR="00D60AE5" w:rsidRDefault="00D60AE5" w:rsidP="00394C7B">
      <w:pPr>
        <w:spacing w:after="0" w:line="240" w:lineRule="auto"/>
        <w:rPr>
          <w:b/>
          <w:szCs w:val="4"/>
          <w:lang w:val="en-US"/>
        </w:rPr>
      </w:pPr>
    </w:p>
    <w:p w14:paraId="31DDE5BB" w14:textId="28C3035D" w:rsidR="00D60AE5" w:rsidRDefault="00D60AE5" w:rsidP="00394C7B">
      <w:pPr>
        <w:spacing w:after="0" w:line="240" w:lineRule="auto"/>
        <w:rPr>
          <w:b/>
          <w:szCs w:val="4"/>
          <w:lang w:val="en-US"/>
        </w:rPr>
      </w:pPr>
    </w:p>
    <w:p w14:paraId="5C64C4C0" w14:textId="20DCDBE9" w:rsidR="00D60AE5" w:rsidRDefault="00D60AE5" w:rsidP="00394C7B">
      <w:pPr>
        <w:spacing w:after="0" w:line="240" w:lineRule="auto"/>
        <w:rPr>
          <w:b/>
          <w:szCs w:val="4"/>
          <w:lang w:val="en-US"/>
        </w:rPr>
      </w:pPr>
    </w:p>
    <w:p w14:paraId="53ED2B2C" w14:textId="4C9E134C" w:rsidR="00D60AE5" w:rsidRDefault="00D60AE5" w:rsidP="00394C7B">
      <w:pPr>
        <w:spacing w:after="0" w:line="240" w:lineRule="auto"/>
        <w:rPr>
          <w:b/>
          <w:szCs w:val="4"/>
          <w:lang w:val="en-US"/>
        </w:rPr>
      </w:pPr>
    </w:p>
    <w:p w14:paraId="67571C0E" w14:textId="13DC2FF0" w:rsidR="00D60AE5" w:rsidRDefault="00D60AE5" w:rsidP="00394C7B">
      <w:pPr>
        <w:spacing w:after="0" w:line="240" w:lineRule="auto"/>
        <w:rPr>
          <w:b/>
          <w:szCs w:val="4"/>
          <w:lang w:val="en-US"/>
        </w:rPr>
      </w:pPr>
    </w:p>
    <w:p w14:paraId="0127BE6B" w14:textId="6CC0B322" w:rsidR="00D60AE5" w:rsidRDefault="00D60AE5" w:rsidP="00394C7B">
      <w:pPr>
        <w:spacing w:after="0" w:line="240" w:lineRule="auto"/>
        <w:rPr>
          <w:b/>
          <w:szCs w:val="4"/>
          <w:lang w:val="en-US"/>
        </w:rPr>
      </w:pPr>
    </w:p>
    <w:p w14:paraId="37A51C42" w14:textId="5439ED90" w:rsidR="00D60AE5" w:rsidRDefault="00D60AE5" w:rsidP="00394C7B">
      <w:pPr>
        <w:spacing w:after="0" w:line="240" w:lineRule="auto"/>
        <w:rPr>
          <w:b/>
          <w:szCs w:val="4"/>
          <w:lang w:val="en-US"/>
        </w:rPr>
      </w:pPr>
    </w:p>
    <w:p w14:paraId="4D5B8221" w14:textId="4A9C1D81" w:rsidR="00D60AE5" w:rsidRDefault="00D60AE5" w:rsidP="00394C7B">
      <w:pPr>
        <w:spacing w:after="0" w:line="240" w:lineRule="auto"/>
        <w:rPr>
          <w:b/>
          <w:szCs w:val="4"/>
          <w:lang w:val="en-US"/>
        </w:rPr>
      </w:pPr>
    </w:p>
    <w:p w14:paraId="6224BED2" w14:textId="36B959C7" w:rsidR="00D60AE5" w:rsidRDefault="00D60AE5" w:rsidP="00394C7B">
      <w:pPr>
        <w:spacing w:after="0" w:line="240" w:lineRule="auto"/>
        <w:rPr>
          <w:b/>
          <w:szCs w:val="4"/>
          <w:lang w:val="en-US"/>
        </w:rPr>
      </w:pPr>
    </w:p>
    <w:p w14:paraId="7FB5F8D0" w14:textId="03173562" w:rsidR="00D60AE5" w:rsidRDefault="00D60AE5" w:rsidP="00394C7B">
      <w:pPr>
        <w:spacing w:after="0" w:line="240" w:lineRule="auto"/>
        <w:rPr>
          <w:b/>
          <w:szCs w:val="4"/>
          <w:lang w:val="en-US"/>
        </w:rPr>
      </w:pPr>
    </w:p>
    <w:p w14:paraId="2C67A0C8" w14:textId="1E8FEAA2" w:rsidR="00D60AE5" w:rsidRDefault="00D60AE5" w:rsidP="00394C7B">
      <w:pPr>
        <w:spacing w:after="0" w:line="240" w:lineRule="auto"/>
        <w:rPr>
          <w:b/>
          <w:szCs w:val="4"/>
          <w:lang w:val="en-US"/>
        </w:rPr>
      </w:pPr>
    </w:p>
    <w:p w14:paraId="12290865" w14:textId="4B33BF5E" w:rsidR="00D60AE5" w:rsidRDefault="00D60AE5" w:rsidP="00394C7B">
      <w:pPr>
        <w:spacing w:after="0" w:line="240" w:lineRule="auto"/>
        <w:rPr>
          <w:b/>
          <w:szCs w:val="4"/>
          <w:lang w:val="en-US"/>
        </w:rPr>
      </w:pPr>
    </w:p>
    <w:p w14:paraId="1B41473A" w14:textId="325639E3" w:rsidR="00D60AE5" w:rsidRDefault="00D60AE5" w:rsidP="00394C7B">
      <w:pPr>
        <w:spacing w:after="0" w:line="240" w:lineRule="auto"/>
        <w:rPr>
          <w:b/>
          <w:szCs w:val="4"/>
          <w:lang w:val="en-US"/>
        </w:rPr>
      </w:pPr>
    </w:p>
    <w:p w14:paraId="30F78DAF" w14:textId="240352B6" w:rsidR="00D60AE5" w:rsidRDefault="00D60AE5" w:rsidP="00394C7B">
      <w:pPr>
        <w:spacing w:after="0" w:line="240" w:lineRule="auto"/>
        <w:rPr>
          <w:b/>
          <w:szCs w:val="4"/>
          <w:lang w:val="en-US"/>
        </w:rPr>
      </w:pPr>
    </w:p>
    <w:p w14:paraId="2E88C551" w14:textId="50068CEA" w:rsidR="00D60AE5" w:rsidRDefault="00D60AE5" w:rsidP="00394C7B">
      <w:pPr>
        <w:spacing w:after="0" w:line="240" w:lineRule="auto"/>
        <w:rPr>
          <w:b/>
          <w:szCs w:val="4"/>
          <w:lang w:val="en-US"/>
        </w:rPr>
      </w:pPr>
    </w:p>
    <w:p w14:paraId="2658DAB4" w14:textId="39CB023C" w:rsidR="00D60AE5" w:rsidRDefault="00D60AE5" w:rsidP="00394C7B">
      <w:pPr>
        <w:spacing w:after="0" w:line="240" w:lineRule="auto"/>
        <w:rPr>
          <w:b/>
          <w:szCs w:val="4"/>
          <w:lang w:val="en-US"/>
        </w:rPr>
      </w:pPr>
    </w:p>
    <w:p w14:paraId="3C217F47" w14:textId="6C1CAB92" w:rsidR="00D60AE5" w:rsidRDefault="00D60AE5" w:rsidP="00394C7B">
      <w:pPr>
        <w:spacing w:after="0" w:line="240" w:lineRule="auto"/>
        <w:rPr>
          <w:b/>
          <w:szCs w:val="4"/>
          <w:lang w:val="en-US"/>
        </w:rPr>
      </w:pPr>
    </w:p>
    <w:p w14:paraId="22EEE5A5" w14:textId="41ECAA1B" w:rsidR="00D60AE5" w:rsidRDefault="00D60AE5" w:rsidP="00394C7B">
      <w:pPr>
        <w:spacing w:after="0" w:line="240" w:lineRule="auto"/>
        <w:rPr>
          <w:b/>
          <w:szCs w:val="4"/>
          <w:lang w:val="en-US"/>
        </w:rPr>
      </w:pPr>
    </w:p>
    <w:p w14:paraId="2F46AC5F" w14:textId="454F74D4" w:rsidR="00D60AE5" w:rsidRDefault="00D60AE5" w:rsidP="00394C7B">
      <w:pPr>
        <w:spacing w:after="0" w:line="240" w:lineRule="auto"/>
        <w:rPr>
          <w:b/>
          <w:szCs w:val="4"/>
          <w:lang w:val="en-US"/>
        </w:rPr>
      </w:pPr>
    </w:p>
    <w:p w14:paraId="1441CB53" w14:textId="3B21EE9E" w:rsidR="00D60AE5" w:rsidRDefault="00D60AE5" w:rsidP="00394C7B">
      <w:pPr>
        <w:spacing w:after="0" w:line="240" w:lineRule="auto"/>
        <w:rPr>
          <w:b/>
          <w:szCs w:val="4"/>
          <w:lang w:val="en-US"/>
        </w:rPr>
      </w:pPr>
    </w:p>
    <w:p w14:paraId="1FCBF778" w14:textId="6EE188CA" w:rsidR="00D60AE5" w:rsidRDefault="00D60AE5" w:rsidP="00394C7B">
      <w:pPr>
        <w:spacing w:after="0" w:line="240" w:lineRule="auto"/>
        <w:rPr>
          <w:b/>
          <w:szCs w:val="4"/>
          <w:lang w:val="en-US"/>
        </w:rPr>
      </w:pPr>
    </w:p>
    <w:p w14:paraId="5D499130" w14:textId="6A53B62D" w:rsidR="00D60AE5" w:rsidRDefault="00D60AE5" w:rsidP="00394C7B">
      <w:pPr>
        <w:spacing w:after="0" w:line="240" w:lineRule="auto"/>
        <w:rPr>
          <w:b/>
          <w:szCs w:val="4"/>
          <w:lang w:val="en-US"/>
        </w:rPr>
      </w:pPr>
    </w:p>
    <w:p w14:paraId="2880D116" w14:textId="70E212AE" w:rsidR="00D60AE5" w:rsidRDefault="00D60AE5" w:rsidP="00394C7B">
      <w:pPr>
        <w:spacing w:after="0" w:line="240" w:lineRule="auto"/>
        <w:rPr>
          <w:b/>
          <w:szCs w:val="4"/>
          <w:lang w:val="en-US"/>
        </w:rPr>
      </w:pPr>
    </w:p>
    <w:p w14:paraId="2BF38750" w14:textId="389AC355" w:rsidR="00D60AE5" w:rsidRDefault="00D60AE5" w:rsidP="00394C7B">
      <w:pPr>
        <w:spacing w:after="0" w:line="240" w:lineRule="auto"/>
        <w:rPr>
          <w:b/>
          <w:szCs w:val="4"/>
          <w:lang w:val="en-US"/>
        </w:rPr>
      </w:pPr>
    </w:p>
    <w:p w14:paraId="7699181E" w14:textId="02A519EC" w:rsidR="003619AF" w:rsidRPr="003619AF" w:rsidRDefault="003619AF" w:rsidP="003619AF">
      <w:pPr>
        <w:pStyle w:val="berschrift1"/>
      </w:pPr>
    </w:p>
    <w:p w14:paraId="3894C312" w14:textId="173F6883" w:rsidR="00D60AE5" w:rsidRDefault="00D60AE5" w:rsidP="00D60AE5">
      <w:pPr>
        <w:pStyle w:val="berschrift1"/>
      </w:pPr>
      <w:bookmarkStart w:id="1" w:name="_Toc13482555"/>
      <w:r>
        <w:t>Introduction</w:t>
      </w:r>
      <w:bookmarkEnd w:id="1"/>
    </w:p>
    <w:p w14:paraId="4FE33083" w14:textId="503BCDF8" w:rsidR="00D60AE5" w:rsidRDefault="006F322E" w:rsidP="00394C7B">
      <w:pPr>
        <w:spacing w:after="0" w:line="240" w:lineRule="auto"/>
        <w:rPr>
          <w:lang w:val="en-US"/>
        </w:rPr>
      </w:pPr>
      <w:r>
        <w:rPr>
          <w:b/>
          <w:szCs w:val="4"/>
          <w:lang w:val="en-US"/>
        </w:rPr>
        <w:br/>
      </w:r>
      <w:r w:rsidRPr="006F322E">
        <w:rPr>
          <w:szCs w:val="4"/>
          <w:lang w:val="en-US"/>
        </w:rPr>
        <w:t xml:space="preserve">Between </w:t>
      </w:r>
      <w:r w:rsidR="003619AF">
        <w:rPr>
          <w:szCs w:val="4"/>
          <w:lang w:val="en-US"/>
        </w:rPr>
        <w:t>the 10</w:t>
      </w:r>
      <w:r w:rsidR="003619AF" w:rsidRPr="003619AF">
        <w:rPr>
          <w:szCs w:val="4"/>
          <w:vertAlign w:val="superscript"/>
          <w:lang w:val="en-US"/>
        </w:rPr>
        <w:t>th</w:t>
      </w:r>
      <w:r w:rsidR="003619AF">
        <w:rPr>
          <w:szCs w:val="4"/>
          <w:lang w:val="en-US"/>
        </w:rPr>
        <w:t xml:space="preserve"> of </w:t>
      </w:r>
      <w:r>
        <w:rPr>
          <w:szCs w:val="4"/>
          <w:lang w:val="en-US"/>
        </w:rPr>
        <w:t xml:space="preserve">June </w:t>
      </w:r>
      <w:r w:rsidR="003619AF">
        <w:rPr>
          <w:szCs w:val="4"/>
          <w:lang w:val="en-US"/>
        </w:rPr>
        <w:t>– 20</w:t>
      </w:r>
      <w:r w:rsidR="003619AF" w:rsidRPr="003619AF">
        <w:rPr>
          <w:szCs w:val="4"/>
          <w:vertAlign w:val="superscript"/>
          <w:lang w:val="en-US"/>
        </w:rPr>
        <w:t>th</w:t>
      </w:r>
      <w:r w:rsidR="003619AF">
        <w:rPr>
          <w:szCs w:val="4"/>
          <w:lang w:val="en-US"/>
        </w:rPr>
        <w:t xml:space="preserve"> of</w:t>
      </w:r>
      <w:r>
        <w:rPr>
          <w:szCs w:val="4"/>
          <w:lang w:val="en-US"/>
        </w:rPr>
        <w:t xml:space="preserve"> July 2019, Emphasys Centre conducted a survey </w:t>
      </w:r>
      <w:r w:rsidRPr="00012EFC">
        <w:rPr>
          <w:lang w:val="en-US"/>
        </w:rPr>
        <w:t>about</w:t>
      </w:r>
      <w:r>
        <w:rPr>
          <w:lang w:val="en-US"/>
        </w:rPr>
        <w:t xml:space="preserve"> digitisation and industry 4.0. The idea was to get information on the current situation in Cyprus, on challenges and changes as well as on future perspectives</w:t>
      </w:r>
      <w:r w:rsidRPr="00012EFC">
        <w:rPr>
          <w:lang w:val="en-US"/>
        </w:rPr>
        <w:t>.</w:t>
      </w:r>
    </w:p>
    <w:p w14:paraId="0BDB0B02" w14:textId="77777777" w:rsidR="000D2903" w:rsidRDefault="000D2903" w:rsidP="00394C7B">
      <w:pPr>
        <w:spacing w:after="0" w:line="240" w:lineRule="auto"/>
        <w:rPr>
          <w:lang w:val="en-US"/>
        </w:rPr>
      </w:pPr>
    </w:p>
    <w:p w14:paraId="426E62AD" w14:textId="6D41FDA0" w:rsidR="00B94029" w:rsidRDefault="006F322E" w:rsidP="00394C7B">
      <w:pPr>
        <w:spacing w:after="0" w:line="240" w:lineRule="auto"/>
        <w:rPr>
          <w:lang w:val="en-US"/>
        </w:rPr>
      </w:pPr>
      <w:r>
        <w:rPr>
          <w:lang w:val="en-US"/>
        </w:rPr>
        <w:t>We managed to get 96 participants</w:t>
      </w:r>
      <w:r w:rsidR="00D319DC">
        <w:rPr>
          <w:lang w:val="en-US"/>
        </w:rPr>
        <w:t xml:space="preserve"> in total, including </w:t>
      </w:r>
      <w:r w:rsidR="00D319DC" w:rsidRPr="00D319DC">
        <w:rPr>
          <w:lang w:val="en-US"/>
        </w:rPr>
        <w:t>trainers/teachers</w:t>
      </w:r>
      <w:r w:rsidR="00D319DC">
        <w:rPr>
          <w:lang w:val="en-US"/>
        </w:rPr>
        <w:t xml:space="preserve">, </w:t>
      </w:r>
      <w:r w:rsidR="00D319DC" w:rsidRPr="00D319DC">
        <w:rPr>
          <w:lang w:val="en-US"/>
        </w:rPr>
        <w:t>students/learners</w:t>
      </w:r>
      <w:r w:rsidR="00D319DC">
        <w:rPr>
          <w:lang w:val="en-US"/>
        </w:rPr>
        <w:t xml:space="preserve">, </w:t>
      </w:r>
      <w:r w:rsidR="00D319DC" w:rsidRPr="00D319DC">
        <w:rPr>
          <w:lang w:val="en-US"/>
        </w:rPr>
        <w:t>staff members of the Human Resources Management</w:t>
      </w:r>
      <w:r w:rsidR="00D319DC">
        <w:rPr>
          <w:lang w:val="en-US"/>
        </w:rPr>
        <w:t xml:space="preserve">, </w:t>
      </w:r>
      <w:r w:rsidR="00D319DC" w:rsidRPr="00D319DC">
        <w:rPr>
          <w:lang w:val="en-US"/>
        </w:rPr>
        <w:t>business/company owners</w:t>
      </w:r>
      <w:r w:rsidR="00D319DC">
        <w:rPr>
          <w:lang w:val="en-US"/>
        </w:rPr>
        <w:t xml:space="preserve">, </w:t>
      </w:r>
      <w:r w:rsidR="00D319DC" w:rsidRPr="00D319DC">
        <w:rPr>
          <w:lang w:val="en-US"/>
        </w:rPr>
        <w:t>VET-experts</w:t>
      </w:r>
      <w:r w:rsidR="00D319DC">
        <w:rPr>
          <w:lang w:val="en-US"/>
        </w:rPr>
        <w:t xml:space="preserve">, </w:t>
      </w:r>
      <w:r w:rsidR="00D319DC" w:rsidRPr="00D319DC">
        <w:rPr>
          <w:lang w:val="en-US"/>
        </w:rPr>
        <w:t>Educational and Career Counsellors and</w:t>
      </w:r>
      <w:r w:rsidR="00D319DC">
        <w:rPr>
          <w:lang w:val="en-US"/>
        </w:rPr>
        <w:t xml:space="preserve"> </w:t>
      </w:r>
      <w:r w:rsidR="00D319DC" w:rsidRPr="00D319DC">
        <w:rPr>
          <w:lang w:val="en-US"/>
        </w:rPr>
        <w:t>oth</w:t>
      </w:r>
      <w:r w:rsidR="00D319DC">
        <w:rPr>
          <w:lang w:val="en-US"/>
        </w:rPr>
        <w:t>er types of educational experts</w:t>
      </w:r>
      <w:r>
        <w:rPr>
          <w:lang w:val="en-US"/>
        </w:rPr>
        <w:t xml:space="preserve"> to answer </w:t>
      </w:r>
      <w:r w:rsidR="00D319DC">
        <w:rPr>
          <w:lang w:val="en-US"/>
        </w:rPr>
        <w:t>the questionnaire.</w:t>
      </w:r>
    </w:p>
    <w:p w14:paraId="17ABE248" w14:textId="77777777" w:rsidR="000D2903" w:rsidRPr="00D319DC" w:rsidRDefault="000D2903" w:rsidP="00394C7B">
      <w:pPr>
        <w:spacing w:after="0" w:line="240" w:lineRule="auto"/>
        <w:rPr>
          <w:lang w:val="en-US"/>
        </w:rPr>
      </w:pPr>
    </w:p>
    <w:p w14:paraId="0D52BD3F" w14:textId="39E87E32" w:rsidR="00D60AE5" w:rsidRDefault="006F322E" w:rsidP="00D60AE5">
      <w:pPr>
        <w:pStyle w:val="berschrift1"/>
      </w:pPr>
      <w:bookmarkStart w:id="2" w:name="_Toc13482556"/>
      <w:r>
        <w:t>About the Project</w:t>
      </w:r>
      <w:bookmarkEnd w:id="2"/>
    </w:p>
    <w:p w14:paraId="01418BEE" w14:textId="273E1FA7" w:rsidR="006F322E" w:rsidRPr="006F322E" w:rsidRDefault="006F322E" w:rsidP="006F322E">
      <w:pPr>
        <w:rPr>
          <w:lang w:val="en-US"/>
        </w:rPr>
      </w:pPr>
      <w:r>
        <w:rPr>
          <w:lang w:val="en-US"/>
        </w:rPr>
        <w:br/>
      </w:r>
      <w:r w:rsidRPr="006F322E">
        <w:rPr>
          <w:lang w:val="en-US"/>
        </w:rPr>
        <w:t>In the last few years’ digitization is becoming more and more important. This goes hand in hand with trends towards mobile learning</w:t>
      </w:r>
      <w:r>
        <w:rPr>
          <w:lang w:val="en-US"/>
        </w:rPr>
        <w:t>.</w:t>
      </w:r>
    </w:p>
    <w:p w14:paraId="68393B51" w14:textId="369FE6AE" w:rsidR="00D45198" w:rsidRPr="00D45198" w:rsidRDefault="006F322E" w:rsidP="00D45198">
      <w:pPr>
        <w:rPr>
          <w:lang w:val="en-US"/>
        </w:rPr>
      </w:pPr>
      <w:r w:rsidRPr="006F322E">
        <w:rPr>
          <w:lang w:val="en-US"/>
        </w:rPr>
        <w:t>The Erasmus+ project DigI-VET addresses new and innovative ways of learning and teaching in the age of digitization and Industry 4.0. The partnership creates awareness of the needs to address digitization and Industry 4.0 in vocational education and training (VET).</w:t>
      </w:r>
      <w:r w:rsidR="000D2903">
        <w:rPr>
          <w:lang w:val="en-US"/>
        </w:rPr>
        <w:br/>
      </w:r>
      <w:r w:rsidR="000D2903">
        <w:rPr>
          <w:lang w:val="en-US"/>
        </w:rPr>
        <w:br/>
        <w:t xml:space="preserve">The consortium will </w:t>
      </w:r>
      <w:r w:rsidR="000D2903" w:rsidRPr="000D2903">
        <w:rPr>
          <w:lang w:val="en-US"/>
        </w:rPr>
        <w:t>produce a DigI-VET book to create broad awareness of</w:t>
      </w:r>
      <w:r w:rsidR="000D2903">
        <w:rPr>
          <w:lang w:val="en-US"/>
        </w:rPr>
        <w:t xml:space="preserve"> the topic in higher education. The purpose of it, will be to </w:t>
      </w:r>
      <w:r w:rsidR="000D2903" w:rsidRPr="000D2903">
        <w:rPr>
          <w:lang w:val="en-US"/>
        </w:rPr>
        <w:t>ensure that the information and best practices produced are of an appropriate standard, to create awareness and provide the necessary information</w:t>
      </w:r>
      <w:r w:rsidR="000D2903">
        <w:rPr>
          <w:lang w:val="en-US"/>
        </w:rPr>
        <w:t xml:space="preserve">. </w:t>
      </w:r>
      <w:r w:rsidR="00D45198">
        <w:rPr>
          <w:lang w:val="en-US"/>
        </w:rPr>
        <w:br/>
      </w:r>
      <w:r w:rsidR="00D45198">
        <w:rPr>
          <w:lang w:val="en-US"/>
        </w:rPr>
        <w:br/>
        <w:t>T</w:t>
      </w:r>
      <w:r w:rsidR="00D45198" w:rsidRPr="00D45198">
        <w:rPr>
          <w:lang w:val="en-US"/>
        </w:rPr>
        <w:t xml:space="preserve">he fifteen core results of the project DigI-VET </w:t>
      </w:r>
      <w:r w:rsidR="00D45198">
        <w:rPr>
          <w:lang w:val="en-US"/>
        </w:rPr>
        <w:t>will be</w:t>
      </w:r>
      <w:r w:rsidR="00D45198" w:rsidRPr="00D45198">
        <w:rPr>
          <w:lang w:val="en-US"/>
        </w:rPr>
        <w:t>:</w:t>
      </w:r>
    </w:p>
    <w:p w14:paraId="76A5818B" w14:textId="7DCA8A52" w:rsidR="00D45198" w:rsidRPr="00D45198" w:rsidRDefault="00D45198" w:rsidP="00D45198">
      <w:pPr>
        <w:pStyle w:val="Listenabsatz"/>
        <w:numPr>
          <w:ilvl w:val="0"/>
          <w:numId w:val="29"/>
        </w:numPr>
        <w:spacing w:after="0" w:line="240" w:lineRule="auto"/>
        <w:rPr>
          <w:lang w:val="en-US"/>
        </w:rPr>
      </w:pPr>
      <w:r w:rsidRPr="00D45198">
        <w:rPr>
          <w:lang w:val="en-US"/>
        </w:rPr>
        <w:t>the DigI-VET Curriculum</w:t>
      </w:r>
    </w:p>
    <w:p w14:paraId="466799A5" w14:textId="4CA46B4D" w:rsidR="00D45198" w:rsidRPr="00D45198" w:rsidRDefault="00D45198" w:rsidP="00D45198">
      <w:pPr>
        <w:pStyle w:val="Listenabsatz"/>
        <w:numPr>
          <w:ilvl w:val="0"/>
          <w:numId w:val="29"/>
        </w:numPr>
        <w:spacing w:after="0" w:line="240" w:lineRule="auto"/>
        <w:rPr>
          <w:lang w:val="en-US"/>
        </w:rPr>
      </w:pPr>
      <w:r w:rsidRPr="00D45198">
        <w:rPr>
          <w:lang w:val="en-US"/>
        </w:rPr>
        <w:t>the DigI-VET Learning and Teaching Resources</w:t>
      </w:r>
    </w:p>
    <w:p w14:paraId="0F7E3B5E" w14:textId="02734927" w:rsidR="00D45198" w:rsidRPr="00D45198" w:rsidRDefault="00D45198" w:rsidP="00D45198">
      <w:pPr>
        <w:pStyle w:val="Listenabsatz"/>
        <w:numPr>
          <w:ilvl w:val="0"/>
          <w:numId w:val="29"/>
        </w:numPr>
        <w:spacing w:after="0" w:line="240" w:lineRule="auto"/>
        <w:rPr>
          <w:lang w:val="en-US"/>
        </w:rPr>
      </w:pPr>
      <w:r w:rsidRPr="00D45198">
        <w:rPr>
          <w:lang w:val="en-US"/>
        </w:rPr>
        <w:t xml:space="preserve">the DigI-VET Online Observatory with best </w:t>
      </w:r>
      <w:r w:rsidR="004C585B" w:rsidRPr="00D45198">
        <w:rPr>
          <w:lang w:val="en-US"/>
        </w:rPr>
        <w:t>practice</w:t>
      </w:r>
      <w:r w:rsidRPr="00D45198">
        <w:rPr>
          <w:lang w:val="en-US"/>
        </w:rPr>
        <w:t xml:space="preserve"> information and videos</w:t>
      </w:r>
    </w:p>
    <w:p w14:paraId="78B83241" w14:textId="20DBC9BE" w:rsidR="00D45198" w:rsidRPr="00D45198" w:rsidRDefault="00D45198" w:rsidP="00D45198">
      <w:pPr>
        <w:pStyle w:val="Listenabsatz"/>
        <w:numPr>
          <w:ilvl w:val="0"/>
          <w:numId w:val="29"/>
        </w:numPr>
        <w:spacing w:after="0" w:line="240" w:lineRule="auto"/>
        <w:rPr>
          <w:lang w:val="en-US"/>
        </w:rPr>
      </w:pPr>
      <w:r w:rsidRPr="00D45198">
        <w:rPr>
          <w:lang w:val="en-US"/>
        </w:rPr>
        <w:t>the DigI-VET Book on Digitisation and Industry 4.0 in European VET</w:t>
      </w:r>
    </w:p>
    <w:p w14:paraId="4D6CCECA" w14:textId="10405961" w:rsidR="00D45198" w:rsidRPr="00D45198" w:rsidRDefault="00D45198" w:rsidP="00D45198">
      <w:pPr>
        <w:pStyle w:val="Listenabsatz"/>
        <w:numPr>
          <w:ilvl w:val="0"/>
          <w:numId w:val="29"/>
        </w:numPr>
        <w:spacing w:after="0" w:line="240" w:lineRule="auto"/>
        <w:rPr>
          <w:lang w:val="en-US"/>
        </w:rPr>
      </w:pPr>
      <w:r w:rsidRPr="00D45198">
        <w:rPr>
          <w:lang w:val="en-US"/>
        </w:rPr>
        <w:t>the DigI-VET sMOOC</w:t>
      </w:r>
    </w:p>
    <w:p w14:paraId="6245F9DE" w14:textId="743EF8C4" w:rsidR="00D45198" w:rsidRPr="00D45198" w:rsidRDefault="00D45198" w:rsidP="00D45198">
      <w:pPr>
        <w:pStyle w:val="Listenabsatz"/>
        <w:numPr>
          <w:ilvl w:val="0"/>
          <w:numId w:val="29"/>
        </w:numPr>
        <w:spacing w:after="0" w:line="240" w:lineRule="auto"/>
        <w:rPr>
          <w:lang w:val="en-US"/>
        </w:rPr>
      </w:pPr>
      <w:r w:rsidRPr="00D45198">
        <w:rPr>
          <w:lang w:val="en-US"/>
        </w:rPr>
        <w:t>the DigI-VET research report</w:t>
      </w:r>
    </w:p>
    <w:p w14:paraId="318F955D" w14:textId="2B8CBBAF" w:rsidR="00D45198" w:rsidRPr="00D45198" w:rsidRDefault="00D45198" w:rsidP="00D45198">
      <w:pPr>
        <w:pStyle w:val="Listenabsatz"/>
        <w:numPr>
          <w:ilvl w:val="0"/>
          <w:numId w:val="29"/>
        </w:numPr>
        <w:spacing w:after="0" w:line="240" w:lineRule="auto"/>
        <w:rPr>
          <w:lang w:val="en-US"/>
        </w:rPr>
      </w:pPr>
      <w:r w:rsidRPr="00D45198">
        <w:rPr>
          <w:lang w:val="en-US"/>
        </w:rPr>
        <w:t xml:space="preserve">the DigI-VET dissemination materials (posters, leaflets, </w:t>
      </w:r>
      <w:r w:rsidR="004C585B" w:rsidRPr="00D45198">
        <w:rPr>
          <w:lang w:val="en-US"/>
        </w:rPr>
        <w:t>brochure</w:t>
      </w:r>
      <w:r w:rsidRPr="00D45198">
        <w:rPr>
          <w:lang w:val="en-US"/>
        </w:rPr>
        <w:t>, cards, pens, flyer)</w:t>
      </w:r>
    </w:p>
    <w:p w14:paraId="6C61D0D9" w14:textId="1E994192" w:rsidR="00D45198" w:rsidRPr="00D45198" w:rsidRDefault="00D45198" w:rsidP="00D45198">
      <w:pPr>
        <w:pStyle w:val="Listenabsatz"/>
        <w:numPr>
          <w:ilvl w:val="0"/>
          <w:numId w:val="29"/>
        </w:numPr>
        <w:spacing w:after="0" w:line="240" w:lineRule="auto"/>
        <w:rPr>
          <w:lang w:val="en-US"/>
        </w:rPr>
      </w:pPr>
      <w:r w:rsidRPr="00D45198">
        <w:rPr>
          <w:lang w:val="en-US"/>
        </w:rPr>
        <w:t>the DigI-VET Website with Blog</w:t>
      </w:r>
    </w:p>
    <w:p w14:paraId="7F95FA48" w14:textId="3D748E72" w:rsidR="00D45198" w:rsidRPr="00D45198" w:rsidRDefault="00D45198" w:rsidP="00D45198">
      <w:pPr>
        <w:pStyle w:val="Listenabsatz"/>
        <w:numPr>
          <w:ilvl w:val="0"/>
          <w:numId w:val="29"/>
        </w:numPr>
        <w:spacing w:after="0" w:line="240" w:lineRule="auto"/>
        <w:rPr>
          <w:lang w:val="en-US"/>
        </w:rPr>
      </w:pPr>
      <w:r w:rsidRPr="00D45198">
        <w:rPr>
          <w:lang w:val="en-US"/>
        </w:rPr>
        <w:t>the DigI-VET Checklist for VET educators and teachers</w:t>
      </w:r>
    </w:p>
    <w:p w14:paraId="37AF9A43" w14:textId="300D5137" w:rsidR="00D45198" w:rsidRPr="00D45198" w:rsidRDefault="00D45198" w:rsidP="00D45198">
      <w:pPr>
        <w:pStyle w:val="Listenabsatz"/>
        <w:numPr>
          <w:ilvl w:val="0"/>
          <w:numId w:val="29"/>
        </w:numPr>
        <w:spacing w:after="0" w:line="240" w:lineRule="auto"/>
        <w:rPr>
          <w:lang w:val="en-US"/>
        </w:rPr>
      </w:pPr>
      <w:r w:rsidRPr="00D45198">
        <w:rPr>
          <w:lang w:val="en-US"/>
        </w:rPr>
        <w:t>the DigI-VET videos (</w:t>
      </w:r>
      <w:r w:rsidR="004C585B" w:rsidRPr="00D45198">
        <w:rPr>
          <w:lang w:val="en-US"/>
        </w:rPr>
        <w:t>integrated</w:t>
      </w:r>
      <w:r w:rsidRPr="00D45198">
        <w:rPr>
          <w:lang w:val="en-US"/>
        </w:rPr>
        <w:t xml:space="preserve"> in the website and the online observatory)</w:t>
      </w:r>
    </w:p>
    <w:p w14:paraId="66BDCACA" w14:textId="0230311E" w:rsidR="00D45198" w:rsidRPr="00D45198" w:rsidRDefault="00D45198" w:rsidP="00D45198">
      <w:pPr>
        <w:pStyle w:val="Listenabsatz"/>
        <w:numPr>
          <w:ilvl w:val="0"/>
          <w:numId w:val="29"/>
        </w:numPr>
        <w:spacing w:after="0" w:line="240" w:lineRule="auto"/>
        <w:rPr>
          <w:lang w:val="en-US"/>
        </w:rPr>
      </w:pPr>
      <w:r w:rsidRPr="00D45198">
        <w:rPr>
          <w:lang w:val="en-US"/>
        </w:rPr>
        <w:t>the DigI-VET OER strategy</w:t>
      </w:r>
    </w:p>
    <w:p w14:paraId="1A19880B" w14:textId="20F077C3" w:rsidR="00D45198" w:rsidRPr="00D45198" w:rsidRDefault="00D45198" w:rsidP="00D45198">
      <w:pPr>
        <w:pStyle w:val="Listenabsatz"/>
        <w:numPr>
          <w:ilvl w:val="0"/>
          <w:numId w:val="29"/>
        </w:numPr>
        <w:spacing w:after="0" w:line="240" w:lineRule="auto"/>
        <w:rPr>
          <w:lang w:val="en-US"/>
        </w:rPr>
      </w:pPr>
      <w:r w:rsidRPr="00D45198">
        <w:rPr>
          <w:lang w:val="en-US"/>
        </w:rPr>
        <w:t>the DigI-VET digitisation concept for VET</w:t>
      </w:r>
    </w:p>
    <w:p w14:paraId="6084CD9C" w14:textId="0EC99D43" w:rsidR="00D45198" w:rsidRPr="00D45198" w:rsidRDefault="00D45198" w:rsidP="00D45198">
      <w:pPr>
        <w:pStyle w:val="Listenabsatz"/>
        <w:numPr>
          <w:ilvl w:val="0"/>
          <w:numId w:val="29"/>
        </w:numPr>
        <w:spacing w:after="0" w:line="240" w:lineRule="auto"/>
        <w:rPr>
          <w:lang w:val="en-US"/>
        </w:rPr>
      </w:pPr>
      <w:r w:rsidRPr="00D45198">
        <w:rPr>
          <w:lang w:val="en-US"/>
        </w:rPr>
        <w:t>the DigI-VET publications, newsletter and press</w:t>
      </w:r>
      <w:r w:rsidR="004C585B">
        <w:rPr>
          <w:lang w:val="en-US"/>
        </w:rPr>
        <w:t>-</w:t>
      </w:r>
      <w:r w:rsidRPr="00D45198">
        <w:rPr>
          <w:lang w:val="en-US"/>
        </w:rPr>
        <w:t>articles</w:t>
      </w:r>
    </w:p>
    <w:p w14:paraId="61D0BBAD" w14:textId="1D82D44E" w:rsidR="00D45198" w:rsidRPr="00D45198" w:rsidRDefault="00D45198" w:rsidP="00D45198">
      <w:pPr>
        <w:pStyle w:val="Listenabsatz"/>
        <w:numPr>
          <w:ilvl w:val="0"/>
          <w:numId w:val="29"/>
        </w:numPr>
        <w:spacing w:after="0" w:line="240" w:lineRule="auto"/>
        <w:rPr>
          <w:lang w:val="en-US"/>
        </w:rPr>
      </w:pPr>
      <w:r w:rsidRPr="00D45198">
        <w:rPr>
          <w:lang w:val="en-US"/>
        </w:rPr>
        <w:t>the DigI-VET sMOOC Concept</w:t>
      </w:r>
    </w:p>
    <w:p w14:paraId="321A3C09" w14:textId="71BE665D" w:rsidR="006F322E" w:rsidRPr="00D45198" w:rsidRDefault="00D45198" w:rsidP="00D45198">
      <w:pPr>
        <w:pStyle w:val="Listenabsatz"/>
        <w:numPr>
          <w:ilvl w:val="0"/>
          <w:numId w:val="29"/>
        </w:numPr>
        <w:spacing w:after="0" w:line="240" w:lineRule="auto"/>
        <w:rPr>
          <w:lang w:val="en-US"/>
        </w:rPr>
      </w:pPr>
      <w:r w:rsidRPr="00D45198">
        <w:rPr>
          <w:lang w:val="en-US"/>
        </w:rPr>
        <w:t>the DigI-VET evaluation report</w:t>
      </w:r>
    </w:p>
    <w:p w14:paraId="16A1B1BA" w14:textId="542BE1C5" w:rsidR="00D60AE5" w:rsidRDefault="00D60AE5" w:rsidP="00394C7B">
      <w:pPr>
        <w:spacing w:after="0" w:line="240" w:lineRule="auto"/>
        <w:rPr>
          <w:b/>
          <w:szCs w:val="4"/>
          <w:lang w:val="en-US"/>
        </w:rPr>
      </w:pPr>
    </w:p>
    <w:p w14:paraId="5657E19D" w14:textId="4E086701" w:rsidR="00B94029" w:rsidRDefault="00B94029">
      <w:pPr>
        <w:spacing w:after="0" w:line="240" w:lineRule="auto"/>
      </w:pPr>
      <w:r>
        <w:br w:type="page"/>
      </w:r>
    </w:p>
    <w:p w14:paraId="33646AE7" w14:textId="77777777" w:rsidR="00B94029" w:rsidRDefault="00B94029">
      <w:pPr>
        <w:spacing w:after="0" w:line="240" w:lineRule="auto"/>
        <w:rPr>
          <w:rFonts w:asciiTheme="majorHAnsi" w:eastAsiaTheme="majorEastAsia" w:hAnsiTheme="majorHAnsi" w:cstheme="majorBidi"/>
          <w:bCs/>
          <w:color w:val="4F81BD" w:themeColor="accent1"/>
          <w:spacing w:val="20"/>
          <w:sz w:val="32"/>
          <w:szCs w:val="28"/>
          <w:lang w:val="en-US"/>
        </w:rPr>
      </w:pPr>
    </w:p>
    <w:p w14:paraId="32811B0F" w14:textId="4B8CCDE4" w:rsidR="00D60AE5" w:rsidRDefault="00B94029" w:rsidP="00B94029">
      <w:pPr>
        <w:pStyle w:val="berschrift1"/>
      </w:pPr>
      <w:bookmarkStart w:id="3" w:name="_Toc13482557"/>
      <w:r>
        <w:t>Survey Results</w:t>
      </w:r>
      <w:bookmarkEnd w:id="3"/>
    </w:p>
    <w:p w14:paraId="73C385AE" w14:textId="6D627C75" w:rsidR="00D319DC" w:rsidRDefault="00D319DC" w:rsidP="00D319DC">
      <w:pPr>
        <w:rPr>
          <w:lang w:val="en-US"/>
        </w:rPr>
      </w:pPr>
    </w:p>
    <w:p w14:paraId="764D8EB5" w14:textId="1868BFD9" w:rsidR="003619AF" w:rsidRPr="00160C76" w:rsidRDefault="003619AF" w:rsidP="003619AF">
      <w:pPr>
        <w:shd w:val="clear" w:color="auto" w:fill="365F91" w:themeFill="accent1" w:themeFillShade="BF"/>
        <w:rPr>
          <w:sz w:val="24"/>
          <w:lang w:val="en-US"/>
        </w:rPr>
      </w:pPr>
      <w:r w:rsidRPr="00160C76">
        <w:rPr>
          <w:b/>
          <w:color w:val="FFFFFF" w:themeColor="background1"/>
          <w:sz w:val="32"/>
          <w:szCs w:val="28"/>
          <w:lang w:val="en-US"/>
        </w:rPr>
        <w:t>General Information</w:t>
      </w:r>
    </w:p>
    <w:p w14:paraId="3F1CB983" w14:textId="171AAEA2" w:rsidR="00D319DC" w:rsidRDefault="003B75FC" w:rsidP="00D319DC">
      <w:pPr>
        <w:rPr>
          <w:lang w:val="en-US"/>
        </w:rPr>
      </w:pPr>
      <w:r>
        <w:rPr>
          <w:noProof/>
          <w:lang w:eastAsia="de-DE"/>
        </w:rPr>
        <w:drawing>
          <wp:anchor distT="0" distB="0" distL="114300" distR="114300" simplePos="0" relativeHeight="251658240" behindDoc="1" locked="0" layoutInCell="1" allowOverlap="1" wp14:anchorId="34864C6F" wp14:editId="3E268E2A">
            <wp:simplePos x="0" y="0"/>
            <wp:positionH relativeFrom="margin">
              <wp:posOffset>1555115</wp:posOffset>
            </wp:positionH>
            <wp:positionV relativeFrom="paragraph">
              <wp:posOffset>457200</wp:posOffset>
            </wp:positionV>
            <wp:extent cx="3400425" cy="1983105"/>
            <wp:effectExtent l="0" t="0" r="9525" b="17145"/>
            <wp:wrapTight wrapText="bothSides">
              <wp:wrapPolygon edited="0">
                <wp:start x="0" y="0"/>
                <wp:lineTo x="0" y="21579"/>
                <wp:lineTo x="21539" y="21579"/>
                <wp:lineTo x="21539"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F92847">
        <w:rPr>
          <w:lang w:val="en-US"/>
        </w:rPr>
        <w:t>We</w:t>
      </w:r>
      <w:r w:rsidR="00D45198">
        <w:rPr>
          <w:lang w:val="en-US"/>
        </w:rPr>
        <w:t xml:space="preserve"> conducted the survey to 96 people out of which 54</w:t>
      </w:r>
      <w:r>
        <w:rPr>
          <w:lang w:val="en-US"/>
        </w:rPr>
        <w:t xml:space="preserve"> </w:t>
      </w:r>
      <w:r>
        <w:rPr>
          <w:szCs w:val="4"/>
          <w:lang w:val="en-US"/>
        </w:rPr>
        <w:t>participants</w:t>
      </w:r>
      <w:r w:rsidR="00D45198">
        <w:rPr>
          <w:lang w:val="en-US"/>
        </w:rPr>
        <w:t xml:space="preserve"> (56%) were male, 36 </w:t>
      </w:r>
      <w:r>
        <w:rPr>
          <w:szCs w:val="4"/>
          <w:lang w:val="en-US"/>
        </w:rPr>
        <w:t>participants</w:t>
      </w:r>
      <w:r>
        <w:rPr>
          <w:lang w:val="en-US"/>
        </w:rPr>
        <w:t xml:space="preserve"> </w:t>
      </w:r>
      <w:r w:rsidR="00D45198">
        <w:rPr>
          <w:lang w:val="en-US"/>
        </w:rPr>
        <w:t xml:space="preserve">(38%) were female and 6 </w:t>
      </w:r>
      <w:r>
        <w:rPr>
          <w:szCs w:val="4"/>
          <w:lang w:val="en-US"/>
        </w:rPr>
        <w:t>participants</w:t>
      </w:r>
      <w:r>
        <w:rPr>
          <w:lang w:val="en-US"/>
        </w:rPr>
        <w:t xml:space="preserve"> </w:t>
      </w:r>
      <w:r w:rsidR="00D45198">
        <w:rPr>
          <w:lang w:val="en-US"/>
        </w:rPr>
        <w:t>(6%) did not want to clarify.</w:t>
      </w:r>
    </w:p>
    <w:p w14:paraId="03444FE6" w14:textId="3737E9BA" w:rsidR="00805164" w:rsidRDefault="00805164" w:rsidP="00D319DC">
      <w:pPr>
        <w:rPr>
          <w:lang w:val="en-US"/>
        </w:rPr>
      </w:pPr>
    </w:p>
    <w:p w14:paraId="698241DB" w14:textId="0907888D" w:rsidR="00805164" w:rsidRPr="00D319DC" w:rsidRDefault="00805164" w:rsidP="00D319DC">
      <w:pPr>
        <w:rPr>
          <w:lang w:val="en-US"/>
        </w:rPr>
      </w:pPr>
    </w:p>
    <w:p w14:paraId="601ABCA3" w14:textId="7CC38FD4" w:rsidR="006F322E" w:rsidRDefault="006F322E" w:rsidP="006F322E">
      <w:pPr>
        <w:rPr>
          <w:lang w:val="en-US"/>
        </w:rPr>
      </w:pPr>
    </w:p>
    <w:p w14:paraId="7571B751" w14:textId="77777777" w:rsidR="006F322E" w:rsidRPr="006F322E" w:rsidRDefault="006F322E" w:rsidP="006F322E">
      <w:pPr>
        <w:rPr>
          <w:lang w:val="en-US"/>
        </w:rPr>
      </w:pPr>
    </w:p>
    <w:p w14:paraId="74F917D5" w14:textId="77777777" w:rsidR="0088081A" w:rsidRDefault="0088081A">
      <w:pPr>
        <w:spacing w:after="0" w:line="240" w:lineRule="auto"/>
        <w:rPr>
          <w:b/>
          <w:szCs w:val="4"/>
          <w:lang w:val="en-US"/>
        </w:rPr>
      </w:pPr>
    </w:p>
    <w:p w14:paraId="07B46431" w14:textId="77777777" w:rsidR="0088081A" w:rsidRDefault="0088081A">
      <w:pPr>
        <w:spacing w:after="0" w:line="240" w:lineRule="auto"/>
        <w:rPr>
          <w:b/>
          <w:szCs w:val="4"/>
          <w:lang w:val="en-US"/>
        </w:rPr>
      </w:pPr>
    </w:p>
    <w:p w14:paraId="43E1FCA9" w14:textId="77777777" w:rsidR="0088081A" w:rsidRDefault="0088081A">
      <w:pPr>
        <w:spacing w:after="0" w:line="240" w:lineRule="auto"/>
        <w:rPr>
          <w:b/>
          <w:szCs w:val="4"/>
          <w:lang w:val="en-US"/>
        </w:rPr>
      </w:pPr>
    </w:p>
    <w:p w14:paraId="497EEB95" w14:textId="77777777" w:rsidR="0088081A" w:rsidRDefault="0088081A">
      <w:pPr>
        <w:spacing w:after="0" w:line="240" w:lineRule="auto"/>
        <w:rPr>
          <w:b/>
          <w:szCs w:val="4"/>
          <w:lang w:val="en-US"/>
        </w:rPr>
      </w:pPr>
    </w:p>
    <w:p w14:paraId="6C347E9E" w14:textId="77777777" w:rsidR="0088081A" w:rsidRDefault="0088081A">
      <w:pPr>
        <w:spacing w:after="0" w:line="240" w:lineRule="auto"/>
        <w:rPr>
          <w:b/>
          <w:szCs w:val="4"/>
          <w:lang w:val="en-US"/>
        </w:rPr>
      </w:pPr>
    </w:p>
    <w:p w14:paraId="1F8D21B3" w14:textId="77777777" w:rsidR="0088081A" w:rsidRDefault="0088081A">
      <w:pPr>
        <w:spacing w:after="0" w:line="240" w:lineRule="auto"/>
        <w:rPr>
          <w:b/>
          <w:szCs w:val="4"/>
          <w:lang w:val="en-US"/>
        </w:rPr>
      </w:pPr>
    </w:p>
    <w:p w14:paraId="36DD1493" w14:textId="77777777" w:rsidR="0088081A" w:rsidRDefault="0088081A">
      <w:pPr>
        <w:spacing w:after="0" w:line="240" w:lineRule="auto"/>
        <w:rPr>
          <w:b/>
          <w:szCs w:val="4"/>
          <w:lang w:val="en-US"/>
        </w:rPr>
      </w:pPr>
    </w:p>
    <w:p w14:paraId="59670561" w14:textId="3B1B1428" w:rsidR="0088081A" w:rsidRDefault="0088081A">
      <w:pPr>
        <w:spacing w:after="0" w:line="240" w:lineRule="auto"/>
        <w:rPr>
          <w:b/>
          <w:szCs w:val="4"/>
          <w:lang w:val="en-US"/>
        </w:rPr>
      </w:pPr>
    </w:p>
    <w:p w14:paraId="18E10D2A" w14:textId="06E8166E" w:rsidR="0088081A" w:rsidRPr="00D45198" w:rsidRDefault="00D45198">
      <w:pPr>
        <w:spacing w:after="0" w:line="240" w:lineRule="auto"/>
        <w:rPr>
          <w:szCs w:val="4"/>
          <w:lang w:val="en-US"/>
        </w:rPr>
      </w:pPr>
      <w:r>
        <w:rPr>
          <w:szCs w:val="4"/>
          <w:lang w:val="en-US"/>
        </w:rPr>
        <w:t>The ages of t</w:t>
      </w:r>
      <w:r w:rsidR="00B708CA">
        <w:rPr>
          <w:szCs w:val="4"/>
          <w:lang w:val="en-US"/>
        </w:rPr>
        <w:t xml:space="preserve">he groups that participate were: 12 </w:t>
      </w:r>
      <w:r w:rsidR="003B75FC">
        <w:rPr>
          <w:szCs w:val="4"/>
          <w:lang w:val="en-US"/>
        </w:rPr>
        <w:t xml:space="preserve">participants </w:t>
      </w:r>
      <w:r w:rsidR="00B708CA">
        <w:rPr>
          <w:szCs w:val="4"/>
          <w:lang w:val="en-US"/>
        </w:rPr>
        <w:t>(13%) were</w:t>
      </w:r>
      <w:r>
        <w:rPr>
          <w:szCs w:val="4"/>
          <w:lang w:val="en-US"/>
        </w:rPr>
        <w:t xml:space="preserve"> </w:t>
      </w:r>
      <w:r w:rsidR="00B708CA">
        <w:rPr>
          <w:szCs w:val="4"/>
          <w:lang w:val="en-US"/>
        </w:rPr>
        <w:t xml:space="preserve">under 20 years old, 24 participants (25%) were between the ages of 21-30, </w:t>
      </w:r>
      <w:r w:rsidR="003B75FC">
        <w:rPr>
          <w:szCs w:val="4"/>
          <w:lang w:val="en-US"/>
        </w:rPr>
        <w:t>30 participants (31%) were between the ages of 31-40, 18 participants (19%) were between the ages of 51-60 and 6 participants (6%) were over 60.</w:t>
      </w:r>
    </w:p>
    <w:p w14:paraId="2490FEA9" w14:textId="6986684B" w:rsidR="0088081A" w:rsidRDefault="0088081A">
      <w:pPr>
        <w:spacing w:after="0" w:line="240" w:lineRule="auto"/>
        <w:rPr>
          <w:b/>
          <w:szCs w:val="4"/>
          <w:lang w:val="en-US"/>
        </w:rPr>
      </w:pPr>
    </w:p>
    <w:p w14:paraId="645BE959" w14:textId="27ADE823" w:rsidR="0088081A" w:rsidRDefault="003B75FC">
      <w:pPr>
        <w:spacing w:after="0" w:line="240" w:lineRule="auto"/>
        <w:rPr>
          <w:b/>
          <w:szCs w:val="4"/>
          <w:lang w:val="en-US"/>
        </w:rPr>
      </w:pPr>
      <w:r>
        <w:rPr>
          <w:b/>
          <w:noProof/>
          <w:szCs w:val="4"/>
          <w:lang w:eastAsia="de-DE"/>
        </w:rPr>
        <w:drawing>
          <wp:anchor distT="0" distB="0" distL="114300" distR="114300" simplePos="0" relativeHeight="251660288" behindDoc="1" locked="0" layoutInCell="1" allowOverlap="1" wp14:anchorId="0F1D5EBD" wp14:editId="1DD4413B">
            <wp:simplePos x="0" y="0"/>
            <wp:positionH relativeFrom="column">
              <wp:posOffset>1555115</wp:posOffset>
            </wp:positionH>
            <wp:positionV relativeFrom="paragraph">
              <wp:posOffset>113665</wp:posOffset>
            </wp:positionV>
            <wp:extent cx="3400425" cy="1983740"/>
            <wp:effectExtent l="0" t="0" r="9525" b="16510"/>
            <wp:wrapTight wrapText="bothSides">
              <wp:wrapPolygon edited="0">
                <wp:start x="0" y="0"/>
                <wp:lineTo x="0" y="21572"/>
                <wp:lineTo x="21539" y="21572"/>
                <wp:lineTo x="21539"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2531339" w14:textId="7D1EBF46" w:rsidR="00D45198" w:rsidRDefault="00D45198">
      <w:pPr>
        <w:spacing w:after="0" w:line="240" w:lineRule="auto"/>
        <w:rPr>
          <w:b/>
          <w:szCs w:val="4"/>
          <w:lang w:val="en-US"/>
        </w:rPr>
      </w:pPr>
    </w:p>
    <w:p w14:paraId="6BDEE92A" w14:textId="09BCA42F" w:rsidR="00D45198" w:rsidRDefault="00D45198">
      <w:pPr>
        <w:spacing w:after="0" w:line="240" w:lineRule="auto"/>
        <w:rPr>
          <w:b/>
          <w:szCs w:val="4"/>
          <w:lang w:val="en-US"/>
        </w:rPr>
      </w:pPr>
    </w:p>
    <w:p w14:paraId="58C29E2B" w14:textId="539AE54B" w:rsidR="0088081A" w:rsidRDefault="0088081A">
      <w:pPr>
        <w:spacing w:after="0" w:line="240" w:lineRule="auto"/>
        <w:rPr>
          <w:b/>
          <w:szCs w:val="4"/>
          <w:lang w:val="en-US"/>
        </w:rPr>
      </w:pPr>
    </w:p>
    <w:p w14:paraId="0FD1174A" w14:textId="24749612" w:rsidR="0087613B" w:rsidRDefault="0087613B">
      <w:pPr>
        <w:spacing w:after="0" w:line="240" w:lineRule="auto"/>
        <w:rPr>
          <w:b/>
          <w:szCs w:val="4"/>
          <w:lang w:val="en-US"/>
        </w:rPr>
      </w:pPr>
    </w:p>
    <w:p w14:paraId="6D8D8455" w14:textId="6270B267" w:rsidR="0087613B" w:rsidRDefault="0087613B">
      <w:pPr>
        <w:spacing w:after="0" w:line="240" w:lineRule="auto"/>
        <w:rPr>
          <w:b/>
          <w:szCs w:val="4"/>
          <w:lang w:val="en-US"/>
        </w:rPr>
      </w:pPr>
    </w:p>
    <w:p w14:paraId="3D67A2A3" w14:textId="6CE68CA2" w:rsidR="0087613B" w:rsidRDefault="0087613B">
      <w:pPr>
        <w:spacing w:after="0" w:line="240" w:lineRule="auto"/>
        <w:rPr>
          <w:b/>
          <w:szCs w:val="4"/>
          <w:lang w:val="en-US"/>
        </w:rPr>
      </w:pPr>
    </w:p>
    <w:p w14:paraId="18DF3375" w14:textId="368A3CF0" w:rsidR="0087613B" w:rsidRDefault="0087613B">
      <w:pPr>
        <w:spacing w:after="0" w:line="240" w:lineRule="auto"/>
        <w:rPr>
          <w:b/>
          <w:szCs w:val="4"/>
          <w:lang w:val="en-US"/>
        </w:rPr>
      </w:pPr>
    </w:p>
    <w:p w14:paraId="4F8B00B5" w14:textId="22A70210" w:rsidR="0087613B" w:rsidRDefault="0087613B">
      <w:pPr>
        <w:spacing w:after="0" w:line="240" w:lineRule="auto"/>
        <w:rPr>
          <w:b/>
          <w:szCs w:val="4"/>
          <w:lang w:val="en-US"/>
        </w:rPr>
      </w:pPr>
    </w:p>
    <w:p w14:paraId="7C06DF46" w14:textId="1DD16DCB" w:rsidR="0087613B" w:rsidRDefault="0087613B">
      <w:pPr>
        <w:spacing w:after="0" w:line="240" w:lineRule="auto"/>
        <w:rPr>
          <w:b/>
          <w:szCs w:val="4"/>
          <w:lang w:val="en-US"/>
        </w:rPr>
      </w:pPr>
    </w:p>
    <w:p w14:paraId="10FD035A" w14:textId="796FEA09" w:rsidR="0087613B" w:rsidRDefault="0087613B">
      <w:pPr>
        <w:spacing w:after="0" w:line="240" w:lineRule="auto"/>
        <w:rPr>
          <w:b/>
          <w:szCs w:val="4"/>
          <w:lang w:val="en-US"/>
        </w:rPr>
      </w:pPr>
    </w:p>
    <w:p w14:paraId="1C97F101" w14:textId="55463EFA" w:rsidR="0087613B" w:rsidRDefault="0087613B">
      <w:pPr>
        <w:spacing w:after="0" w:line="240" w:lineRule="auto"/>
        <w:rPr>
          <w:b/>
          <w:szCs w:val="4"/>
          <w:lang w:val="en-US"/>
        </w:rPr>
      </w:pPr>
    </w:p>
    <w:p w14:paraId="45AEBEA2" w14:textId="0BE13B72" w:rsidR="0087613B" w:rsidRDefault="0087613B">
      <w:pPr>
        <w:spacing w:after="0" w:line="240" w:lineRule="auto"/>
        <w:rPr>
          <w:b/>
          <w:szCs w:val="4"/>
          <w:lang w:val="en-US"/>
        </w:rPr>
      </w:pPr>
    </w:p>
    <w:p w14:paraId="73089B0D" w14:textId="1A998262" w:rsidR="0087613B" w:rsidRDefault="0087613B">
      <w:pPr>
        <w:spacing w:after="0" w:line="240" w:lineRule="auto"/>
        <w:rPr>
          <w:b/>
          <w:szCs w:val="4"/>
          <w:lang w:val="en-US"/>
        </w:rPr>
      </w:pPr>
    </w:p>
    <w:p w14:paraId="69A3EDD4" w14:textId="77777777" w:rsidR="003B75FC" w:rsidRDefault="003B75FC">
      <w:pPr>
        <w:spacing w:after="0" w:line="240" w:lineRule="auto"/>
        <w:rPr>
          <w:b/>
          <w:szCs w:val="4"/>
          <w:lang w:val="en-US"/>
        </w:rPr>
      </w:pPr>
    </w:p>
    <w:p w14:paraId="5E90831A" w14:textId="77777777" w:rsidR="000560FA" w:rsidRDefault="000560FA">
      <w:pPr>
        <w:spacing w:after="0" w:line="240" w:lineRule="auto"/>
        <w:rPr>
          <w:szCs w:val="4"/>
          <w:lang w:val="en-US"/>
        </w:rPr>
      </w:pPr>
    </w:p>
    <w:p w14:paraId="1E49CB6E" w14:textId="77777777" w:rsidR="000560FA" w:rsidRDefault="000560FA">
      <w:pPr>
        <w:spacing w:after="0" w:line="240" w:lineRule="auto"/>
        <w:rPr>
          <w:szCs w:val="4"/>
          <w:lang w:val="en-US"/>
        </w:rPr>
      </w:pPr>
    </w:p>
    <w:p w14:paraId="026CC5C2" w14:textId="77777777" w:rsidR="000560FA" w:rsidRDefault="000560FA">
      <w:pPr>
        <w:spacing w:after="0" w:line="240" w:lineRule="auto"/>
        <w:rPr>
          <w:szCs w:val="4"/>
          <w:lang w:val="en-US"/>
        </w:rPr>
      </w:pPr>
    </w:p>
    <w:p w14:paraId="5D7C146A" w14:textId="77777777" w:rsidR="000560FA" w:rsidRDefault="000560FA">
      <w:pPr>
        <w:spacing w:after="0" w:line="240" w:lineRule="auto"/>
        <w:rPr>
          <w:szCs w:val="4"/>
          <w:lang w:val="en-US"/>
        </w:rPr>
      </w:pPr>
    </w:p>
    <w:p w14:paraId="29AFD952" w14:textId="77777777" w:rsidR="000560FA" w:rsidRDefault="000560FA">
      <w:pPr>
        <w:spacing w:after="0" w:line="240" w:lineRule="auto"/>
        <w:rPr>
          <w:szCs w:val="4"/>
          <w:lang w:val="en-US"/>
        </w:rPr>
      </w:pPr>
    </w:p>
    <w:p w14:paraId="1F35BE69" w14:textId="77777777" w:rsidR="000560FA" w:rsidRDefault="000560FA">
      <w:pPr>
        <w:spacing w:after="0" w:line="240" w:lineRule="auto"/>
        <w:rPr>
          <w:szCs w:val="4"/>
          <w:lang w:val="en-US"/>
        </w:rPr>
      </w:pPr>
    </w:p>
    <w:p w14:paraId="630174A4" w14:textId="77777777" w:rsidR="000560FA" w:rsidRDefault="000560FA">
      <w:pPr>
        <w:spacing w:after="0" w:line="240" w:lineRule="auto"/>
        <w:rPr>
          <w:szCs w:val="4"/>
          <w:lang w:val="en-US"/>
        </w:rPr>
      </w:pPr>
    </w:p>
    <w:p w14:paraId="65B62D79" w14:textId="77777777" w:rsidR="000560FA" w:rsidRDefault="000560FA">
      <w:pPr>
        <w:spacing w:after="0" w:line="240" w:lineRule="auto"/>
        <w:rPr>
          <w:szCs w:val="4"/>
          <w:lang w:val="en-US"/>
        </w:rPr>
      </w:pPr>
    </w:p>
    <w:p w14:paraId="75D83427" w14:textId="69416A92" w:rsidR="0087613B" w:rsidRDefault="003B75FC" w:rsidP="000560FA">
      <w:pPr>
        <w:spacing w:after="0" w:line="240" w:lineRule="auto"/>
        <w:rPr>
          <w:szCs w:val="4"/>
          <w:lang w:val="en-US"/>
        </w:rPr>
      </w:pPr>
      <w:r>
        <w:rPr>
          <w:b/>
          <w:noProof/>
          <w:szCs w:val="4"/>
          <w:lang w:eastAsia="de-DE"/>
        </w:rPr>
        <w:drawing>
          <wp:anchor distT="0" distB="0" distL="114300" distR="114300" simplePos="0" relativeHeight="251661312" behindDoc="1" locked="0" layoutInCell="1" allowOverlap="1" wp14:anchorId="5A29F896" wp14:editId="1EA7942B">
            <wp:simplePos x="0" y="0"/>
            <wp:positionH relativeFrom="column">
              <wp:posOffset>446405</wp:posOffset>
            </wp:positionH>
            <wp:positionV relativeFrom="paragraph">
              <wp:posOffset>662305</wp:posOffset>
            </wp:positionV>
            <wp:extent cx="5429250" cy="3167063"/>
            <wp:effectExtent l="0" t="0" r="0" b="14605"/>
            <wp:wrapTight wrapText="bothSides">
              <wp:wrapPolygon edited="0">
                <wp:start x="0" y="0"/>
                <wp:lineTo x="0" y="21570"/>
                <wp:lineTo x="21524" y="21570"/>
                <wp:lineTo x="2152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0560FA">
        <w:rPr>
          <w:szCs w:val="4"/>
          <w:lang w:val="en-US"/>
        </w:rPr>
        <w:t xml:space="preserve">From the 96 participants 42 of them (44%) were trainers/teachers, 24 of them (25%) were students/learners, 6 of them (6%) were staff members of the Human Resources, management, 6 of them (6%) were business/company owners, 12 of them (13%) were Educational and Career Counselors and 6 of them (6%) declared other. </w:t>
      </w:r>
    </w:p>
    <w:p w14:paraId="0DA245A6" w14:textId="2556A648" w:rsidR="000560FA" w:rsidRDefault="000560FA" w:rsidP="000560FA">
      <w:pPr>
        <w:spacing w:after="0" w:line="240" w:lineRule="auto"/>
        <w:rPr>
          <w:szCs w:val="4"/>
          <w:lang w:val="en-US"/>
        </w:rPr>
      </w:pPr>
    </w:p>
    <w:p w14:paraId="0835DBBF" w14:textId="153BDBB9" w:rsidR="000560FA" w:rsidRDefault="000560FA" w:rsidP="000560FA">
      <w:pPr>
        <w:spacing w:after="0" w:line="240" w:lineRule="auto"/>
        <w:rPr>
          <w:szCs w:val="4"/>
          <w:lang w:val="en-US"/>
        </w:rPr>
      </w:pPr>
    </w:p>
    <w:p w14:paraId="3468F790" w14:textId="39EE215C" w:rsidR="000560FA" w:rsidRDefault="000560FA" w:rsidP="000560FA">
      <w:pPr>
        <w:spacing w:after="0" w:line="240" w:lineRule="auto"/>
        <w:rPr>
          <w:szCs w:val="4"/>
          <w:lang w:val="en-US"/>
        </w:rPr>
      </w:pPr>
    </w:p>
    <w:p w14:paraId="7F829C49" w14:textId="50B2A2DE" w:rsidR="000560FA" w:rsidRDefault="000560FA" w:rsidP="000560FA">
      <w:pPr>
        <w:spacing w:after="0" w:line="240" w:lineRule="auto"/>
        <w:rPr>
          <w:szCs w:val="4"/>
          <w:lang w:val="en-US"/>
        </w:rPr>
      </w:pPr>
    </w:p>
    <w:p w14:paraId="701EEC59" w14:textId="6D5DFA08" w:rsidR="000560FA" w:rsidRDefault="000560FA" w:rsidP="000560FA">
      <w:pPr>
        <w:spacing w:after="0" w:line="240" w:lineRule="auto"/>
        <w:rPr>
          <w:szCs w:val="4"/>
          <w:lang w:val="en-US"/>
        </w:rPr>
      </w:pPr>
    </w:p>
    <w:p w14:paraId="494DEDBB" w14:textId="4DA5FD45" w:rsidR="000560FA" w:rsidRDefault="000560FA" w:rsidP="000560FA">
      <w:pPr>
        <w:spacing w:after="0" w:line="240" w:lineRule="auto"/>
        <w:rPr>
          <w:szCs w:val="4"/>
          <w:lang w:val="en-US"/>
        </w:rPr>
      </w:pPr>
    </w:p>
    <w:p w14:paraId="73F20DD7" w14:textId="2809DFC7" w:rsidR="000560FA" w:rsidRDefault="000560FA" w:rsidP="000560FA">
      <w:pPr>
        <w:spacing w:after="0" w:line="240" w:lineRule="auto"/>
        <w:rPr>
          <w:szCs w:val="4"/>
          <w:lang w:val="en-US"/>
        </w:rPr>
      </w:pPr>
    </w:p>
    <w:p w14:paraId="1DDA93B6" w14:textId="65616C5B" w:rsidR="000560FA" w:rsidRDefault="000560FA" w:rsidP="000560FA">
      <w:pPr>
        <w:spacing w:after="0" w:line="240" w:lineRule="auto"/>
        <w:rPr>
          <w:szCs w:val="4"/>
          <w:lang w:val="en-US"/>
        </w:rPr>
      </w:pPr>
    </w:p>
    <w:p w14:paraId="6586C496" w14:textId="7E308D0C" w:rsidR="000560FA" w:rsidRDefault="000560FA" w:rsidP="000560FA">
      <w:pPr>
        <w:spacing w:after="0" w:line="240" w:lineRule="auto"/>
        <w:rPr>
          <w:szCs w:val="4"/>
          <w:lang w:val="en-US"/>
        </w:rPr>
      </w:pPr>
    </w:p>
    <w:p w14:paraId="27A00E68" w14:textId="425567CD" w:rsidR="000560FA" w:rsidRDefault="000560FA" w:rsidP="000560FA">
      <w:pPr>
        <w:spacing w:after="0" w:line="240" w:lineRule="auto"/>
        <w:rPr>
          <w:szCs w:val="4"/>
          <w:lang w:val="en-US"/>
        </w:rPr>
      </w:pPr>
    </w:p>
    <w:p w14:paraId="617BE9E7" w14:textId="69C9393A" w:rsidR="000560FA" w:rsidRDefault="000560FA" w:rsidP="000560FA">
      <w:pPr>
        <w:spacing w:after="0" w:line="240" w:lineRule="auto"/>
        <w:rPr>
          <w:szCs w:val="4"/>
          <w:lang w:val="en-US"/>
        </w:rPr>
      </w:pPr>
    </w:p>
    <w:p w14:paraId="67A55F01" w14:textId="4E3A89A5" w:rsidR="000560FA" w:rsidRDefault="000560FA" w:rsidP="000560FA">
      <w:pPr>
        <w:spacing w:after="0" w:line="240" w:lineRule="auto"/>
        <w:rPr>
          <w:szCs w:val="4"/>
          <w:lang w:val="en-US"/>
        </w:rPr>
      </w:pPr>
    </w:p>
    <w:p w14:paraId="36BF6871" w14:textId="6816874C" w:rsidR="000560FA" w:rsidRDefault="000560FA" w:rsidP="000560FA">
      <w:pPr>
        <w:spacing w:after="0" w:line="240" w:lineRule="auto"/>
        <w:rPr>
          <w:szCs w:val="4"/>
          <w:lang w:val="en-US"/>
        </w:rPr>
      </w:pPr>
    </w:p>
    <w:p w14:paraId="43515D0E" w14:textId="236BB1E3" w:rsidR="000560FA" w:rsidRDefault="000560FA" w:rsidP="000560FA">
      <w:pPr>
        <w:spacing w:after="0" w:line="240" w:lineRule="auto"/>
        <w:rPr>
          <w:szCs w:val="4"/>
          <w:lang w:val="en-US"/>
        </w:rPr>
      </w:pPr>
    </w:p>
    <w:p w14:paraId="75941619" w14:textId="4D20A59B" w:rsidR="000560FA" w:rsidRDefault="000560FA" w:rsidP="000560FA">
      <w:pPr>
        <w:spacing w:after="0" w:line="240" w:lineRule="auto"/>
        <w:rPr>
          <w:szCs w:val="4"/>
          <w:lang w:val="en-US"/>
        </w:rPr>
      </w:pPr>
    </w:p>
    <w:p w14:paraId="787E1421" w14:textId="17D73A9D" w:rsidR="000560FA" w:rsidRDefault="000560FA" w:rsidP="000560FA">
      <w:pPr>
        <w:spacing w:after="0" w:line="240" w:lineRule="auto"/>
        <w:rPr>
          <w:szCs w:val="4"/>
          <w:lang w:val="en-US"/>
        </w:rPr>
      </w:pPr>
    </w:p>
    <w:p w14:paraId="36F05FFE" w14:textId="3E9F6DA3" w:rsidR="000560FA" w:rsidRDefault="000560FA" w:rsidP="000560FA">
      <w:pPr>
        <w:spacing w:after="0" w:line="240" w:lineRule="auto"/>
        <w:rPr>
          <w:szCs w:val="4"/>
          <w:lang w:val="en-US"/>
        </w:rPr>
      </w:pPr>
    </w:p>
    <w:p w14:paraId="053DE24E" w14:textId="321F86E1" w:rsidR="000560FA" w:rsidRDefault="000560FA" w:rsidP="000560FA">
      <w:pPr>
        <w:spacing w:after="0" w:line="240" w:lineRule="auto"/>
        <w:rPr>
          <w:szCs w:val="4"/>
          <w:lang w:val="en-US"/>
        </w:rPr>
      </w:pPr>
    </w:p>
    <w:p w14:paraId="7E863695" w14:textId="7DE8F1F4" w:rsidR="000560FA" w:rsidRDefault="000560FA" w:rsidP="000560FA">
      <w:pPr>
        <w:spacing w:after="0" w:line="240" w:lineRule="auto"/>
        <w:rPr>
          <w:szCs w:val="4"/>
          <w:lang w:val="en-US"/>
        </w:rPr>
      </w:pPr>
    </w:p>
    <w:p w14:paraId="6C971958" w14:textId="7BB440F9" w:rsidR="000560FA" w:rsidRDefault="000560FA" w:rsidP="000560FA">
      <w:pPr>
        <w:spacing w:after="0" w:line="240" w:lineRule="auto"/>
        <w:rPr>
          <w:szCs w:val="4"/>
          <w:lang w:val="en-US"/>
        </w:rPr>
      </w:pPr>
    </w:p>
    <w:p w14:paraId="4D2D81F9" w14:textId="65E00E7D" w:rsidR="000560FA" w:rsidRDefault="000560FA" w:rsidP="000560FA">
      <w:pPr>
        <w:spacing w:after="0" w:line="240" w:lineRule="auto"/>
        <w:rPr>
          <w:szCs w:val="4"/>
          <w:lang w:val="en-US"/>
        </w:rPr>
      </w:pPr>
    </w:p>
    <w:p w14:paraId="5F98B3DD" w14:textId="0039190E" w:rsidR="000560FA" w:rsidRDefault="000560FA" w:rsidP="000560FA">
      <w:pPr>
        <w:spacing w:after="0" w:line="240" w:lineRule="auto"/>
        <w:rPr>
          <w:szCs w:val="4"/>
          <w:lang w:val="en-US"/>
        </w:rPr>
      </w:pPr>
    </w:p>
    <w:p w14:paraId="2982D38D" w14:textId="77777777" w:rsidR="000560FA" w:rsidRPr="000560FA" w:rsidRDefault="000560FA" w:rsidP="000560FA">
      <w:pPr>
        <w:spacing w:after="0" w:line="240" w:lineRule="auto"/>
        <w:rPr>
          <w:szCs w:val="4"/>
          <w:lang w:val="en-US"/>
        </w:rPr>
      </w:pPr>
    </w:p>
    <w:p w14:paraId="39D97612" w14:textId="4B1CF6E4" w:rsidR="005D4A13" w:rsidRPr="00BC226C" w:rsidRDefault="000560FA" w:rsidP="00BC226C">
      <w:pPr>
        <w:spacing w:after="0" w:line="240" w:lineRule="auto"/>
        <w:rPr>
          <w:szCs w:val="4"/>
          <w:lang w:val="en-US"/>
        </w:rPr>
      </w:pPr>
      <w:r>
        <w:rPr>
          <w:szCs w:val="4"/>
          <w:lang w:val="en-US"/>
        </w:rPr>
        <w:t xml:space="preserve">When asked where they work, </w:t>
      </w:r>
      <w:r w:rsidR="00BC226C">
        <w:rPr>
          <w:szCs w:val="4"/>
          <w:lang w:val="en-US"/>
        </w:rPr>
        <w:t>6 participants (6%) replied in a Secondary school, 30 participants (31%) replied in a Vocational school, 6 participants (6%) replied as VET providers, 12 participants (13%) replied at a university, 24 participants (25%) replied in an Educational Institution and 18 participants</w:t>
      </w:r>
      <w:r w:rsidR="004173DA">
        <w:rPr>
          <w:szCs w:val="4"/>
          <w:lang w:val="en-US"/>
        </w:rPr>
        <w:t xml:space="preserve"> </w:t>
      </w:r>
      <w:r w:rsidR="00BC226C">
        <w:rPr>
          <w:szCs w:val="4"/>
          <w:lang w:val="en-US"/>
        </w:rPr>
        <w:t>(19%) replied at a company.</w:t>
      </w:r>
    </w:p>
    <w:p w14:paraId="22FB05B1" w14:textId="3C500A45" w:rsidR="005D4A13" w:rsidRDefault="005D4A13">
      <w:pPr>
        <w:spacing w:after="0" w:line="240" w:lineRule="auto"/>
        <w:rPr>
          <w:b/>
          <w:szCs w:val="4"/>
          <w:lang w:val="en-US"/>
        </w:rPr>
      </w:pPr>
    </w:p>
    <w:p w14:paraId="50D8F841" w14:textId="05ABA26C" w:rsidR="005D4A13" w:rsidRDefault="000560FA">
      <w:pPr>
        <w:spacing w:after="0" w:line="240" w:lineRule="auto"/>
        <w:rPr>
          <w:b/>
          <w:szCs w:val="4"/>
          <w:lang w:val="en-US"/>
        </w:rPr>
      </w:pPr>
      <w:r>
        <w:rPr>
          <w:b/>
          <w:noProof/>
          <w:szCs w:val="4"/>
          <w:lang w:eastAsia="de-DE"/>
        </w:rPr>
        <w:drawing>
          <wp:anchor distT="0" distB="0" distL="114300" distR="114300" simplePos="0" relativeHeight="251662336" behindDoc="1" locked="0" layoutInCell="1" allowOverlap="1" wp14:anchorId="571C8C5D" wp14:editId="3F4E7DFB">
            <wp:simplePos x="0" y="0"/>
            <wp:positionH relativeFrom="column">
              <wp:posOffset>612140</wp:posOffset>
            </wp:positionH>
            <wp:positionV relativeFrom="paragraph">
              <wp:posOffset>79375</wp:posOffset>
            </wp:positionV>
            <wp:extent cx="4705350" cy="2514600"/>
            <wp:effectExtent l="0" t="0" r="0" b="0"/>
            <wp:wrapTight wrapText="bothSides">
              <wp:wrapPolygon edited="0">
                <wp:start x="0" y="0"/>
                <wp:lineTo x="0" y="21436"/>
                <wp:lineTo x="21513" y="21436"/>
                <wp:lineTo x="21513"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1A51EFC" w14:textId="047D4A18" w:rsidR="005D4A13" w:rsidRDefault="005D4A13">
      <w:pPr>
        <w:spacing w:after="0" w:line="240" w:lineRule="auto"/>
        <w:rPr>
          <w:b/>
          <w:szCs w:val="4"/>
          <w:lang w:val="en-US"/>
        </w:rPr>
      </w:pPr>
    </w:p>
    <w:p w14:paraId="3A2881C0" w14:textId="131F2962" w:rsidR="00913C76" w:rsidRDefault="00913C76">
      <w:pPr>
        <w:spacing w:after="0" w:line="240" w:lineRule="auto"/>
        <w:rPr>
          <w:b/>
          <w:szCs w:val="4"/>
          <w:lang w:val="en-US"/>
        </w:rPr>
      </w:pPr>
    </w:p>
    <w:p w14:paraId="78818C08" w14:textId="0F46A920" w:rsidR="00913C76" w:rsidRDefault="00913C76">
      <w:pPr>
        <w:spacing w:after="0" w:line="240" w:lineRule="auto"/>
        <w:rPr>
          <w:b/>
          <w:szCs w:val="4"/>
          <w:lang w:val="en-US"/>
        </w:rPr>
      </w:pPr>
    </w:p>
    <w:p w14:paraId="00B8CFE6" w14:textId="3F2EB9F0" w:rsidR="0088081A" w:rsidRDefault="0088081A">
      <w:pPr>
        <w:spacing w:after="0" w:line="240" w:lineRule="auto"/>
        <w:rPr>
          <w:b/>
          <w:szCs w:val="4"/>
          <w:lang w:val="en-US"/>
        </w:rPr>
      </w:pPr>
    </w:p>
    <w:p w14:paraId="56DFFA72" w14:textId="77777777" w:rsidR="004523E7" w:rsidRDefault="004523E7">
      <w:pPr>
        <w:spacing w:after="0" w:line="240" w:lineRule="auto"/>
        <w:rPr>
          <w:b/>
          <w:szCs w:val="4"/>
          <w:lang w:val="en-US"/>
        </w:rPr>
      </w:pPr>
    </w:p>
    <w:p w14:paraId="7E50A71C" w14:textId="77777777" w:rsidR="004523E7" w:rsidRDefault="004523E7">
      <w:pPr>
        <w:spacing w:after="0" w:line="240" w:lineRule="auto"/>
        <w:rPr>
          <w:b/>
          <w:szCs w:val="4"/>
          <w:lang w:val="en-US"/>
        </w:rPr>
      </w:pPr>
    </w:p>
    <w:p w14:paraId="4D9E520E" w14:textId="77777777" w:rsidR="004523E7" w:rsidRDefault="004523E7">
      <w:pPr>
        <w:spacing w:after="0" w:line="240" w:lineRule="auto"/>
        <w:rPr>
          <w:b/>
          <w:szCs w:val="4"/>
          <w:lang w:val="en-US"/>
        </w:rPr>
      </w:pPr>
    </w:p>
    <w:p w14:paraId="2A375833" w14:textId="77777777" w:rsidR="004523E7" w:rsidRDefault="004523E7">
      <w:pPr>
        <w:spacing w:after="0" w:line="240" w:lineRule="auto"/>
        <w:rPr>
          <w:b/>
          <w:szCs w:val="4"/>
          <w:lang w:val="en-US"/>
        </w:rPr>
      </w:pPr>
    </w:p>
    <w:p w14:paraId="25E6433C" w14:textId="77777777" w:rsidR="004523E7" w:rsidRDefault="004523E7">
      <w:pPr>
        <w:spacing w:after="0" w:line="240" w:lineRule="auto"/>
        <w:rPr>
          <w:b/>
          <w:szCs w:val="4"/>
          <w:lang w:val="en-US"/>
        </w:rPr>
      </w:pPr>
    </w:p>
    <w:p w14:paraId="6D543F7D" w14:textId="77777777" w:rsidR="004523E7" w:rsidRDefault="004523E7">
      <w:pPr>
        <w:spacing w:after="0" w:line="240" w:lineRule="auto"/>
        <w:rPr>
          <w:b/>
          <w:szCs w:val="4"/>
          <w:lang w:val="en-US"/>
        </w:rPr>
      </w:pPr>
    </w:p>
    <w:p w14:paraId="34EACC3C" w14:textId="77777777" w:rsidR="004523E7" w:rsidRDefault="004523E7">
      <w:pPr>
        <w:spacing w:after="0" w:line="240" w:lineRule="auto"/>
        <w:rPr>
          <w:b/>
          <w:szCs w:val="4"/>
          <w:lang w:val="en-US"/>
        </w:rPr>
      </w:pPr>
    </w:p>
    <w:p w14:paraId="452BD178" w14:textId="77777777" w:rsidR="004523E7" w:rsidRDefault="004523E7">
      <w:pPr>
        <w:spacing w:after="0" w:line="240" w:lineRule="auto"/>
        <w:rPr>
          <w:b/>
          <w:szCs w:val="4"/>
          <w:lang w:val="en-US"/>
        </w:rPr>
      </w:pPr>
    </w:p>
    <w:p w14:paraId="1EA7BDEB" w14:textId="1145FF5E" w:rsidR="00BC226C" w:rsidRDefault="00BC226C">
      <w:pPr>
        <w:spacing w:after="0" w:line="240" w:lineRule="auto"/>
        <w:rPr>
          <w:b/>
          <w:szCs w:val="4"/>
          <w:lang w:val="en-US"/>
        </w:rPr>
      </w:pPr>
    </w:p>
    <w:p w14:paraId="4C5B9A77" w14:textId="5EBC97A9" w:rsidR="00BC226C" w:rsidRDefault="00BC226C">
      <w:pPr>
        <w:spacing w:after="0" w:line="240" w:lineRule="auto"/>
        <w:rPr>
          <w:szCs w:val="4"/>
          <w:lang w:val="en-US"/>
        </w:rPr>
      </w:pPr>
    </w:p>
    <w:p w14:paraId="7C4C047A" w14:textId="357DC4AD" w:rsidR="003619AF" w:rsidRDefault="003619AF">
      <w:pPr>
        <w:spacing w:after="0" w:line="240" w:lineRule="auto"/>
        <w:rPr>
          <w:b/>
          <w:color w:val="FFFFFF" w:themeColor="background1"/>
          <w:sz w:val="28"/>
          <w:szCs w:val="28"/>
          <w:shd w:val="clear" w:color="auto" w:fill="365F91" w:themeFill="accent1" w:themeFillShade="BF"/>
          <w:lang w:val="en-US"/>
        </w:rPr>
      </w:pPr>
    </w:p>
    <w:p w14:paraId="4AF127F3" w14:textId="77777777" w:rsidR="003619AF" w:rsidRDefault="003619AF">
      <w:pPr>
        <w:spacing w:after="0" w:line="240" w:lineRule="auto"/>
        <w:rPr>
          <w:b/>
          <w:color w:val="FFFFFF" w:themeColor="background1"/>
          <w:sz w:val="28"/>
          <w:szCs w:val="28"/>
          <w:shd w:val="clear" w:color="auto" w:fill="365F91" w:themeFill="accent1" w:themeFillShade="BF"/>
          <w:lang w:val="en-US"/>
        </w:rPr>
      </w:pPr>
    </w:p>
    <w:p w14:paraId="754F98F7" w14:textId="20966C59" w:rsidR="003619AF" w:rsidRPr="003619AF" w:rsidRDefault="003619AF">
      <w:pPr>
        <w:spacing w:after="0" w:line="240" w:lineRule="auto"/>
        <w:rPr>
          <w:b/>
          <w:color w:val="FFFFFF" w:themeColor="background1"/>
          <w:sz w:val="32"/>
          <w:szCs w:val="28"/>
          <w:shd w:val="clear" w:color="auto" w:fill="365F91" w:themeFill="accent1" w:themeFillShade="BF"/>
          <w:lang w:val="en-US"/>
        </w:rPr>
      </w:pPr>
      <w:r w:rsidRPr="003619AF">
        <w:rPr>
          <w:b/>
          <w:color w:val="FFFFFF" w:themeColor="background1"/>
          <w:sz w:val="32"/>
          <w:szCs w:val="28"/>
          <w:shd w:val="clear" w:color="auto" w:fill="365F91" w:themeFill="accent1" w:themeFillShade="BF"/>
          <w:lang w:val="en-US"/>
        </w:rPr>
        <w:t>Estimations about digitization and industry 4.0</w:t>
      </w:r>
    </w:p>
    <w:p w14:paraId="45C7485B" w14:textId="092FA37A" w:rsidR="003619AF" w:rsidRDefault="003619AF">
      <w:pPr>
        <w:spacing w:after="0" w:line="240" w:lineRule="auto"/>
        <w:rPr>
          <w:b/>
          <w:color w:val="FFFFFF" w:themeColor="background1"/>
          <w:sz w:val="28"/>
          <w:szCs w:val="28"/>
          <w:shd w:val="clear" w:color="auto" w:fill="365F91" w:themeFill="accent1" w:themeFillShade="BF"/>
          <w:lang w:val="en-US"/>
        </w:rPr>
      </w:pPr>
    </w:p>
    <w:p w14:paraId="039F3FB0" w14:textId="77777777" w:rsidR="003619AF" w:rsidRDefault="003619AF">
      <w:pPr>
        <w:spacing w:after="0" w:line="240" w:lineRule="auto"/>
        <w:rPr>
          <w:szCs w:val="4"/>
          <w:lang w:val="en-US"/>
        </w:rPr>
      </w:pPr>
    </w:p>
    <w:p w14:paraId="2E985C2D" w14:textId="0EE57498" w:rsidR="003619AF" w:rsidRDefault="003619AF">
      <w:pPr>
        <w:spacing w:after="0" w:line="240" w:lineRule="auto"/>
        <w:rPr>
          <w:szCs w:val="4"/>
          <w:lang w:val="en-US"/>
        </w:rPr>
      </w:pPr>
      <w:r>
        <w:rPr>
          <w:szCs w:val="4"/>
          <w:lang w:val="en-US"/>
        </w:rPr>
        <w:t xml:space="preserve">We then asked if the participants agreed with the following statements regarding definitions of Digitisation and the results were: </w:t>
      </w:r>
    </w:p>
    <w:p w14:paraId="13B691BC" w14:textId="46D9C39E" w:rsidR="003619AF" w:rsidRDefault="0098055E">
      <w:pPr>
        <w:spacing w:after="0" w:line="240" w:lineRule="auto"/>
        <w:rPr>
          <w:rFonts w:asciiTheme="minorHAnsi" w:hAnsiTheme="minorHAnsi" w:cstheme="minorHAnsi"/>
          <w:szCs w:val="18"/>
          <w:lang w:val="en-US"/>
        </w:rPr>
      </w:pPr>
      <w:r>
        <w:rPr>
          <w:szCs w:val="4"/>
          <w:lang w:val="en-US"/>
        </w:rPr>
        <w:t>Regarding</w:t>
      </w:r>
      <w:r>
        <w:rPr>
          <w:rFonts w:ascii="Arial" w:hAnsi="Arial"/>
          <w:sz w:val="18"/>
          <w:szCs w:val="18"/>
          <w:lang w:val="en-US"/>
        </w:rPr>
        <w:t xml:space="preserve"> d</w:t>
      </w:r>
      <w:r>
        <w:rPr>
          <w:rFonts w:asciiTheme="minorHAnsi" w:hAnsiTheme="minorHAnsi" w:cstheme="minorHAnsi"/>
          <w:szCs w:val="18"/>
          <w:lang w:val="en-US"/>
        </w:rPr>
        <w:t>igitisation being</w:t>
      </w:r>
      <w:r w:rsidRPr="0098055E">
        <w:rPr>
          <w:rFonts w:asciiTheme="minorHAnsi" w:hAnsiTheme="minorHAnsi" w:cstheme="minorHAnsi"/>
          <w:szCs w:val="18"/>
          <w:lang w:val="en-US"/>
        </w:rPr>
        <w:t xml:space="preserve"> the process of converting information into a digital </w:t>
      </w:r>
      <w:r>
        <w:rPr>
          <w:rFonts w:asciiTheme="minorHAnsi" w:hAnsiTheme="minorHAnsi" w:cstheme="minorHAnsi"/>
          <w:szCs w:val="18"/>
          <w:lang w:val="en-US"/>
        </w:rPr>
        <w:t xml:space="preserve">(i.e. computer-readable) format and </w:t>
      </w:r>
      <w:r>
        <w:rPr>
          <w:szCs w:val="4"/>
          <w:lang w:val="en-US"/>
        </w:rPr>
        <w:t>digitisation being</w:t>
      </w:r>
      <w:r w:rsidRPr="0098055E">
        <w:rPr>
          <w:szCs w:val="4"/>
          <w:lang w:val="en-US"/>
        </w:rPr>
        <w:t xml:space="preserve"> the process of converting economic processes from an </w:t>
      </w:r>
      <w:r>
        <w:rPr>
          <w:szCs w:val="4"/>
          <w:lang w:val="en-US"/>
        </w:rPr>
        <w:t>analog to a digital way of work</w:t>
      </w:r>
      <w:r>
        <w:rPr>
          <w:rFonts w:asciiTheme="minorHAnsi" w:hAnsiTheme="minorHAnsi" w:cstheme="minorHAnsi"/>
          <w:szCs w:val="18"/>
          <w:lang w:val="en-US"/>
        </w:rPr>
        <w:t xml:space="preserve"> 66 participants Strongly Agreed and 30 participants agreed.</w:t>
      </w:r>
    </w:p>
    <w:p w14:paraId="025804FB" w14:textId="591A368E" w:rsidR="00CC3682" w:rsidRDefault="0098055E" w:rsidP="00CA0D50">
      <w:pPr>
        <w:spacing w:before="60" w:after="60"/>
        <w:rPr>
          <w:rFonts w:asciiTheme="minorHAnsi" w:hAnsiTheme="minorHAnsi" w:cstheme="minorHAnsi"/>
          <w:szCs w:val="18"/>
          <w:lang w:val="en-US"/>
        </w:rPr>
      </w:pPr>
      <w:r>
        <w:rPr>
          <w:szCs w:val="4"/>
          <w:lang w:val="en-US"/>
        </w:rPr>
        <w:t>About,</w:t>
      </w:r>
      <w:r>
        <w:rPr>
          <w:rFonts w:asciiTheme="minorHAnsi" w:hAnsiTheme="minorHAnsi" w:cstheme="minorHAnsi"/>
          <w:szCs w:val="18"/>
          <w:lang w:val="en-US"/>
        </w:rPr>
        <w:t xml:space="preserve"> d</w:t>
      </w:r>
      <w:r w:rsidRPr="0098055E">
        <w:rPr>
          <w:rFonts w:asciiTheme="minorHAnsi" w:hAnsiTheme="minorHAnsi" w:cstheme="minorHAnsi"/>
          <w:szCs w:val="18"/>
          <w:lang w:val="en-US"/>
        </w:rPr>
        <w:t xml:space="preserve">igitisation </w:t>
      </w:r>
      <w:r>
        <w:rPr>
          <w:rFonts w:asciiTheme="minorHAnsi" w:hAnsiTheme="minorHAnsi" w:cstheme="minorHAnsi"/>
          <w:szCs w:val="18"/>
          <w:lang w:val="en-US"/>
        </w:rPr>
        <w:t>being</w:t>
      </w:r>
      <w:r w:rsidRPr="0098055E">
        <w:rPr>
          <w:rFonts w:asciiTheme="minorHAnsi" w:hAnsiTheme="minorHAnsi" w:cstheme="minorHAnsi"/>
          <w:szCs w:val="18"/>
          <w:lang w:val="en-US"/>
        </w:rPr>
        <w:t xml:space="preserve"> the process of digital change in society and the digital transformation which is recognized as the digital</w:t>
      </w:r>
      <w:r>
        <w:rPr>
          <w:rFonts w:asciiTheme="minorHAnsi" w:hAnsiTheme="minorHAnsi" w:cstheme="minorHAnsi"/>
          <w:szCs w:val="18"/>
          <w:lang w:val="en-US"/>
        </w:rPr>
        <w:t xml:space="preserve"> revolution</w:t>
      </w:r>
      <w:r w:rsidR="00CC3682">
        <w:rPr>
          <w:rFonts w:asciiTheme="minorHAnsi" w:hAnsiTheme="minorHAnsi" w:cstheme="minorHAnsi"/>
          <w:szCs w:val="18"/>
          <w:lang w:val="en-US"/>
        </w:rPr>
        <w:t xml:space="preserve"> 48 participants Strongly agreed, 30 participants Agreed and 18 participants Disagreed. Regarding d</w:t>
      </w:r>
      <w:r w:rsidR="00CC3682" w:rsidRPr="00CC3682">
        <w:rPr>
          <w:rFonts w:asciiTheme="minorHAnsi" w:hAnsiTheme="minorHAnsi" w:cstheme="minorHAnsi"/>
          <w:szCs w:val="18"/>
          <w:lang w:val="en-US"/>
        </w:rPr>
        <w:t xml:space="preserve">igitisation </w:t>
      </w:r>
      <w:r w:rsidR="00CC3682">
        <w:rPr>
          <w:rFonts w:asciiTheme="minorHAnsi" w:hAnsiTheme="minorHAnsi" w:cstheme="minorHAnsi"/>
          <w:szCs w:val="18"/>
          <w:lang w:val="en-US"/>
        </w:rPr>
        <w:t xml:space="preserve">being </w:t>
      </w:r>
      <w:r w:rsidR="00CC3682" w:rsidRPr="00CC3682">
        <w:rPr>
          <w:rFonts w:asciiTheme="minorHAnsi" w:hAnsiTheme="minorHAnsi" w:cstheme="minorHAnsi"/>
          <w:szCs w:val="18"/>
          <w:lang w:val="en-US"/>
        </w:rPr>
        <w:t>the digital modifi</w:t>
      </w:r>
      <w:r w:rsidR="00CC3682">
        <w:rPr>
          <w:rFonts w:asciiTheme="minorHAnsi" w:hAnsiTheme="minorHAnsi" w:cstheme="minorHAnsi"/>
          <w:szCs w:val="18"/>
          <w:lang w:val="en-US"/>
        </w:rPr>
        <w:t>cation of instruments and tools 60 participants Strongly agreed and 36 participants Agreed. When asked if they agreed that d</w:t>
      </w:r>
      <w:r w:rsidR="00CC3682" w:rsidRPr="00CC3682">
        <w:rPr>
          <w:rFonts w:asciiTheme="minorHAnsi" w:hAnsiTheme="minorHAnsi" w:cstheme="minorHAnsi"/>
          <w:szCs w:val="18"/>
          <w:lang w:val="en-US"/>
        </w:rPr>
        <w:t>igitisation means to compress data lossless</w:t>
      </w:r>
      <w:r w:rsidR="00CC3682">
        <w:rPr>
          <w:rFonts w:asciiTheme="minorHAnsi" w:hAnsiTheme="minorHAnsi" w:cstheme="minorHAnsi"/>
          <w:szCs w:val="18"/>
          <w:lang w:val="en-US"/>
        </w:rPr>
        <w:t>, 60 participants Strongly Agreed, 30 participants Agreed and 6 participants disagreed.</w:t>
      </w:r>
      <w:r w:rsidR="00CA0D50">
        <w:rPr>
          <w:rFonts w:asciiTheme="minorHAnsi" w:hAnsiTheme="minorHAnsi" w:cstheme="minorHAnsi"/>
          <w:szCs w:val="18"/>
          <w:lang w:val="en-US"/>
        </w:rPr>
        <w:t xml:space="preserve"> And finally when asked whether</w:t>
      </w:r>
      <w:r w:rsidR="00CA0D50" w:rsidRPr="00016CE8">
        <w:rPr>
          <w:lang w:val="en-GB"/>
        </w:rPr>
        <w:t xml:space="preserve"> </w:t>
      </w:r>
      <w:r w:rsidR="00CA0D50">
        <w:rPr>
          <w:rFonts w:asciiTheme="minorHAnsi" w:hAnsiTheme="minorHAnsi" w:cstheme="minorHAnsi"/>
          <w:szCs w:val="18"/>
          <w:lang w:val="en-US"/>
        </w:rPr>
        <w:t>d</w:t>
      </w:r>
      <w:r w:rsidR="00CA0D50" w:rsidRPr="00CA0D50">
        <w:rPr>
          <w:rFonts w:asciiTheme="minorHAnsi" w:hAnsiTheme="minorHAnsi" w:cstheme="minorHAnsi"/>
          <w:szCs w:val="18"/>
          <w:lang w:val="en-US"/>
        </w:rPr>
        <w:t>ig</w:t>
      </w:r>
      <w:r w:rsidR="00CA0D50">
        <w:rPr>
          <w:rFonts w:asciiTheme="minorHAnsi" w:hAnsiTheme="minorHAnsi" w:cstheme="minorHAnsi"/>
          <w:szCs w:val="18"/>
          <w:lang w:val="en-US"/>
        </w:rPr>
        <w:t xml:space="preserve">itisation means optimisation of </w:t>
      </w:r>
      <w:r w:rsidR="00CA0D50" w:rsidRPr="00CA0D50">
        <w:rPr>
          <w:rFonts w:asciiTheme="minorHAnsi" w:hAnsiTheme="minorHAnsi" w:cstheme="minorHAnsi"/>
          <w:szCs w:val="18"/>
          <w:lang w:val="en-US"/>
        </w:rPr>
        <w:t>Business process</w:t>
      </w:r>
      <w:r w:rsidR="00CA0D50">
        <w:rPr>
          <w:rFonts w:asciiTheme="minorHAnsi" w:hAnsiTheme="minorHAnsi" w:cstheme="minorHAnsi"/>
          <w:szCs w:val="18"/>
          <w:lang w:val="en-US"/>
        </w:rPr>
        <w:t>es using information technology 48 participants Strongly Agreed, 24 Agreed, 12 Disagreed and 12 Strongly Disagreed.</w:t>
      </w:r>
    </w:p>
    <w:p w14:paraId="403924F3" w14:textId="3700D956" w:rsidR="0098055E" w:rsidRDefault="005A7DFA">
      <w:pPr>
        <w:spacing w:after="0" w:line="240" w:lineRule="auto"/>
        <w:rPr>
          <w:szCs w:val="4"/>
          <w:lang w:val="en-US"/>
        </w:rPr>
      </w:pPr>
      <w:r>
        <w:rPr>
          <w:szCs w:val="4"/>
          <w:lang w:val="en-US"/>
        </w:rPr>
        <w:t xml:space="preserve"> </w:t>
      </w:r>
    </w:p>
    <w:p w14:paraId="2B5F8A25" w14:textId="57E12437" w:rsidR="00B94029" w:rsidRDefault="003619AF">
      <w:pPr>
        <w:spacing w:after="0" w:line="240" w:lineRule="auto"/>
        <w:rPr>
          <w:b/>
          <w:szCs w:val="4"/>
          <w:lang w:val="en-US"/>
        </w:rPr>
      </w:pPr>
      <w:r>
        <w:rPr>
          <w:b/>
          <w:noProof/>
          <w:szCs w:val="4"/>
          <w:lang w:eastAsia="de-DE"/>
        </w:rPr>
        <w:drawing>
          <wp:anchor distT="0" distB="0" distL="114300" distR="114300" simplePos="0" relativeHeight="251663360" behindDoc="1" locked="0" layoutInCell="1" allowOverlap="1" wp14:anchorId="725FFD55" wp14:editId="551BFC3F">
            <wp:simplePos x="0" y="0"/>
            <wp:positionH relativeFrom="column">
              <wp:posOffset>579755</wp:posOffset>
            </wp:positionH>
            <wp:positionV relativeFrom="paragraph">
              <wp:posOffset>266065</wp:posOffset>
            </wp:positionV>
            <wp:extent cx="5486400" cy="3200400"/>
            <wp:effectExtent l="0" t="0" r="0" b="0"/>
            <wp:wrapTight wrapText="bothSides">
              <wp:wrapPolygon edited="0">
                <wp:start x="0" y="0"/>
                <wp:lineTo x="0" y="21471"/>
                <wp:lineTo x="21525" y="21471"/>
                <wp:lineTo x="21525"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B94029" w:rsidRPr="00BC226C">
        <w:rPr>
          <w:szCs w:val="4"/>
          <w:lang w:val="en-US"/>
        </w:rPr>
        <w:br w:type="page"/>
      </w:r>
    </w:p>
    <w:p w14:paraId="4BBB564A" w14:textId="6CEA329E" w:rsidR="006A49F6" w:rsidRDefault="006A49F6">
      <w:pPr>
        <w:spacing w:after="0" w:line="240" w:lineRule="auto"/>
        <w:rPr>
          <w:b/>
          <w:szCs w:val="4"/>
          <w:lang w:val="en-US"/>
        </w:rPr>
      </w:pPr>
    </w:p>
    <w:p w14:paraId="0D6A6EF8" w14:textId="77777777" w:rsidR="00E32D46" w:rsidRDefault="00E32D46">
      <w:pPr>
        <w:spacing w:after="0" w:line="240" w:lineRule="auto"/>
        <w:rPr>
          <w:szCs w:val="4"/>
          <w:lang w:val="en-US"/>
        </w:rPr>
      </w:pPr>
    </w:p>
    <w:p w14:paraId="1E562A87" w14:textId="734DDED4" w:rsidR="000D4B30" w:rsidRPr="00C95461" w:rsidRDefault="00C95461">
      <w:pPr>
        <w:spacing w:after="0" w:line="240" w:lineRule="auto"/>
        <w:rPr>
          <w:szCs w:val="4"/>
          <w:lang w:val="en-US"/>
        </w:rPr>
      </w:pPr>
      <w:r>
        <w:rPr>
          <w:szCs w:val="4"/>
          <w:lang w:val="en-US"/>
        </w:rPr>
        <w:t>When asked about</w:t>
      </w:r>
      <w:r w:rsidRPr="00016CE8">
        <w:rPr>
          <w:lang w:val="en-GB"/>
        </w:rPr>
        <w:t xml:space="preserve"> d</w:t>
      </w:r>
      <w:r w:rsidRPr="00C95461">
        <w:rPr>
          <w:szCs w:val="4"/>
          <w:lang w:val="en-US"/>
        </w:rPr>
        <w:t>igitisation focusi</w:t>
      </w:r>
      <w:r>
        <w:rPr>
          <w:szCs w:val="4"/>
          <w:lang w:val="en-US"/>
        </w:rPr>
        <w:t>ng</w:t>
      </w:r>
      <w:r w:rsidRPr="00C95461">
        <w:rPr>
          <w:szCs w:val="4"/>
          <w:lang w:val="en-US"/>
        </w:rPr>
        <w:t xml:space="preserve"> essentially on data security and privacy</w:t>
      </w:r>
      <w:r>
        <w:rPr>
          <w:szCs w:val="4"/>
          <w:lang w:val="en-US"/>
        </w:rPr>
        <w:t xml:space="preserve"> 42 participants responded that they Strongly Agree, 36 participants that they Agree, 12 participants Disagreed and 6 participants Strongly Disagreed. Regarding</w:t>
      </w:r>
      <w:r w:rsidRPr="00016CE8">
        <w:rPr>
          <w:lang w:val="en-GB"/>
        </w:rPr>
        <w:t xml:space="preserve"> </w:t>
      </w:r>
      <w:r>
        <w:rPr>
          <w:szCs w:val="4"/>
          <w:lang w:val="en-US"/>
        </w:rPr>
        <w:t>d</w:t>
      </w:r>
      <w:r w:rsidRPr="00C95461">
        <w:rPr>
          <w:szCs w:val="4"/>
          <w:lang w:val="en-US"/>
        </w:rPr>
        <w:t>igitisation focus</w:t>
      </w:r>
      <w:r>
        <w:rPr>
          <w:szCs w:val="4"/>
          <w:lang w:val="en-US"/>
        </w:rPr>
        <w:t>ing</w:t>
      </w:r>
      <w:r w:rsidRPr="00C95461">
        <w:rPr>
          <w:szCs w:val="4"/>
          <w:lang w:val="en-US"/>
        </w:rPr>
        <w:t xml:space="preserve"> essentially on</w:t>
      </w:r>
      <w:r>
        <w:rPr>
          <w:szCs w:val="4"/>
          <w:lang w:val="en-US"/>
        </w:rPr>
        <w:t xml:space="preserve"> digital network infrastructure 60 participants agreed, 30 Agreed and 6 Disagreed. </w:t>
      </w:r>
      <w:r w:rsidR="00267911">
        <w:rPr>
          <w:szCs w:val="4"/>
          <w:lang w:val="en-US"/>
        </w:rPr>
        <w:t>Regarding d</w:t>
      </w:r>
      <w:r w:rsidR="00E907DB" w:rsidRPr="00E907DB">
        <w:rPr>
          <w:szCs w:val="4"/>
          <w:lang w:val="en-US"/>
        </w:rPr>
        <w:t>igitisation focus</w:t>
      </w:r>
      <w:r w:rsidR="00267911">
        <w:rPr>
          <w:szCs w:val="4"/>
          <w:lang w:val="en-US"/>
        </w:rPr>
        <w:t>ing</w:t>
      </w:r>
      <w:r w:rsidR="00E907DB" w:rsidRPr="00E907DB">
        <w:rPr>
          <w:szCs w:val="4"/>
          <w:lang w:val="en-US"/>
        </w:rPr>
        <w:t xml:space="preserve"> essentially on enhancing processes</w:t>
      </w:r>
      <w:r w:rsidR="00267911">
        <w:rPr>
          <w:szCs w:val="4"/>
          <w:lang w:val="en-US"/>
        </w:rPr>
        <w:t xml:space="preserve"> 48 participants replied that they Strongly Agreed, 45 Agreed and 3 Disagreed. </w:t>
      </w:r>
      <w:r w:rsidR="001431DD">
        <w:rPr>
          <w:szCs w:val="4"/>
          <w:lang w:val="en-US"/>
        </w:rPr>
        <w:t>When asked if they believed that d</w:t>
      </w:r>
      <w:r w:rsidR="001431DD" w:rsidRPr="001431DD">
        <w:rPr>
          <w:szCs w:val="4"/>
          <w:lang w:val="en-US"/>
        </w:rPr>
        <w:t>igitisation focusses</w:t>
      </w:r>
      <w:r w:rsidR="001431DD">
        <w:rPr>
          <w:szCs w:val="4"/>
          <w:lang w:val="en-US"/>
        </w:rPr>
        <w:t xml:space="preserve"> essentially on collecting data 60 participants Strongly Agreed, 30 Agreed, 5 Disagreed and 1 participant Strongly Disagreed. And finally, regarding d</w:t>
      </w:r>
      <w:r w:rsidR="001431DD" w:rsidRPr="001431DD">
        <w:rPr>
          <w:szCs w:val="4"/>
          <w:lang w:val="en-US"/>
        </w:rPr>
        <w:t>igitisation focusses esse</w:t>
      </w:r>
      <w:r w:rsidR="001431DD">
        <w:rPr>
          <w:szCs w:val="4"/>
          <w:lang w:val="en-US"/>
        </w:rPr>
        <w:t>ntially on offering information 54 participants Strongly Agreed, 36 participants Agreed and 6 participants Disagreed.</w:t>
      </w:r>
    </w:p>
    <w:p w14:paraId="1F2DE351" w14:textId="24D06A84" w:rsidR="000D4B30" w:rsidRDefault="000D4B30">
      <w:pPr>
        <w:spacing w:after="0" w:line="240" w:lineRule="auto"/>
        <w:rPr>
          <w:b/>
          <w:szCs w:val="4"/>
          <w:lang w:val="en-US"/>
        </w:rPr>
      </w:pPr>
    </w:p>
    <w:p w14:paraId="5E3DCA11" w14:textId="0876740C" w:rsidR="000D4B30" w:rsidRDefault="000D4B30">
      <w:pPr>
        <w:spacing w:after="0" w:line="240" w:lineRule="auto"/>
        <w:rPr>
          <w:b/>
          <w:szCs w:val="4"/>
          <w:lang w:val="en-US"/>
        </w:rPr>
      </w:pPr>
    </w:p>
    <w:p w14:paraId="6A5F65C7" w14:textId="6A930B10" w:rsidR="000D4B30" w:rsidRDefault="00E32D46">
      <w:pPr>
        <w:spacing w:after="0" w:line="240" w:lineRule="auto"/>
        <w:rPr>
          <w:b/>
          <w:szCs w:val="4"/>
          <w:lang w:val="en-US"/>
        </w:rPr>
      </w:pPr>
      <w:r>
        <w:rPr>
          <w:b/>
          <w:noProof/>
          <w:szCs w:val="4"/>
          <w:lang w:eastAsia="de-DE"/>
        </w:rPr>
        <w:drawing>
          <wp:anchor distT="0" distB="0" distL="114300" distR="114300" simplePos="0" relativeHeight="251664384" behindDoc="1" locked="0" layoutInCell="1" allowOverlap="1" wp14:anchorId="36EBA09C" wp14:editId="2BD3B184">
            <wp:simplePos x="0" y="0"/>
            <wp:positionH relativeFrom="column">
              <wp:posOffset>59690</wp:posOffset>
            </wp:positionH>
            <wp:positionV relativeFrom="paragraph">
              <wp:posOffset>172085</wp:posOffset>
            </wp:positionV>
            <wp:extent cx="6419850" cy="3743960"/>
            <wp:effectExtent l="0" t="0" r="0" b="8890"/>
            <wp:wrapTight wrapText="bothSides">
              <wp:wrapPolygon edited="0">
                <wp:start x="0" y="0"/>
                <wp:lineTo x="0" y="21541"/>
                <wp:lineTo x="21536" y="21541"/>
                <wp:lineTo x="21536"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0DBB3B5" w14:textId="2121312D" w:rsidR="006A49F6" w:rsidRDefault="006A49F6">
      <w:pPr>
        <w:spacing w:after="0" w:line="240" w:lineRule="auto"/>
        <w:rPr>
          <w:b/>
          <w:szCs w:val="4"/>
          <w:lang w:val="en-US"/>
        </w:rPr>
      </w:pPr>
    </w:p>
    <w:p w14:paraId="61AD96C3" w14:textId="4043661F" w:rsidR="006A49F6" w:rsidRDefault="006A49F6">
      <w:pPr>
        <w:spacing w:after="0" w:line="240" w:lineRule="auto"/>
        <w:rPr>
          <w:b/>
          <w:szCs w:val="4"/>
          <w:lang w:val="en-US"/>
        </w:rPr>
      </w:pPr>
    </w:p>
    <w:p w14:paraId="3F394E7B" w14:textId="77777777" w:rsidR="00C61268" w:rsidRDefault="00C61268">
      <w:pPr>
        <w:spacing w:after="0" w:line="240" w:lineRule="auto"/>
        <w:rPr>
          <w:b/>
          <w:szCs w:val="4"/>
          <w:lang w:val="en-US"/>
        </w:rPr>
      </w:pPr>
    </w:p>
    <w:p w14:paraId="4096D746" w14:textId="77777777" w:rsidR="00C61268" w:rsidRDefault="00C61268">
      <w:pPr>
        <w:spacing w:after="0" w:line="240" w:lineRule="auto"/>
        <w:rPr>
          <w:b/>
          <w:szCs w:val="4"/>
          <w:lang w:val="en-US"/>
        </w:rPr>
      </w:pPr>
    </w:p>
    <w:p w14:paraId="62A61544" w14:textId="77777777" w:rsidR="00C61268" w:rsidRDefault="00C61268">
      <w:pPr>
        <w:spacing w:after="0" w:line="240" w:lineRule="auto"/>
        <w:rPr>
          <w:b/>
          <w:szCs w:val="4"/>
          <w:lang w:val="en-US"/>
        </w:rPr>
      </w:pPr>
    </w:p>
    <w:p w14:paraId="1EC098AF" w14:textId="77777777" w:rsidR="00C61268" w:rsidRDefault="00C61268">
      <w:pPr>
        <w:spacing w:after="0" w:line="240" w:lineRule="auto"/>
        <w:rPr>
          <w:b/>
          <w:szCs w:val="4"/>
          <w:lang w:val="en-US"/>
        </w:rPr>
      </w:pPr>
    </w:p>
    <w:p w14:paraId="7D03F310" w14:textId="77777777" w:rsidR="00C61268" w:rsidRDefault="00C61268">
      <w:pPr>
        <w:spacing w:after="0" w:line="240" w:lineRule="auto"/>
        <w:rPr>
          <w:b/>
          <w:szCs w:val="4"/>
          <w:lang w:val="en-US"/>
        </w:rPr>
      </w:pPr>
    </w:p>
    <w:p w14:paraId="189AC095" w14:textId="77777777" w:rsidR="00C61268" w:rsidRDefault="00C61268">
      <w:pPr>
        <w:spacing w:after="0" w:line="240" w:lineRule="auto"/>
        <w:rPr>
          <w:b/>
          <w:szCs w:val="4"/>
          <w:lang w:val="en-US"/>
        </w:rPr>
      </w:pPr>
    </w:p>
    <w:p w14:paraId="7C16EC3E" w14:textId="77777777" w:rsidR="00C61268" w:rsidRDefault="00C61268">
      <w:pPr>
        <w:spacing w:after="0" w:line="240" w:lineRule="auto"/>
        <w:rPr>
          <w:b/>
          <w:szCs w:val="4"/>
          <w:lang w:val="en-US"/>
        </w:rPr>
      </w:pPr>
    </w:p>
    <w:p w14:paraId="2FE33A75" w14:textId="77777777" w:rsidR="00C61268" w:rsidRDefault="00C61268">
      <w:pPr>
        <w:spacing w:after="0" w:line="240" w:lineRule="auto"/>
        <w:rPr>
          <w:b/>
          <w:szCs w:val="4"/>
          <w:lang w:val="en-US"/>
        </w:rPr>
      </w:pPr>
    </w:p>
    <w:p w14:paraId="18FE44BD" w14:textId="77777777" w:rsidR="00C61268" w:rsidRDefault="00C61268">
      <w:pPr>
        <w:spacing w:after="0" w:line="240" w:lineRule="auto"/>
        <w:rPr>
          <w:b/>
          <w:szCs w:val="4"/>
          <w:lang w:val="en-US"/>
        </w:rPr>
      </w:pPr>
    </w:p>
    <w:p w14:paraId="251072BD" w14:textId="77777777" w:rsidR="00C61268" w:rsidRDefault="00C61268">
      <w:pPr>
        <w:spacing w:after="0" w:line="240" w:lineRule="auto"/>
        <w:rPr>
          <w:b/>
          <w:szCs w:val="4"/>
          <w:lang w:val="en-US"/>
        </w:rPr>
      </w:pPr>
    </w:p>
    <w:p w14:paraId="61A4FEB0" w14:textId="77777777" w:rsidR="00C61268" w:rsidRDefault="00C61268">
      <w:pPr>
        <w:spacing w:after="0" w:line="240" w:lineRule="auto"/>
        <w:rPr>
          <w:b/>
          <w:szCs w:val="4"/>
          <w:lang w:val="en-US"/>
        </w:rPr>
      </w:pPr>
    </w:p>
    <w:p w14:paraId="4959024B" w14:textId="77777777" w:rsidR="00C61268" w:rsidRDefault="00C61268">
      <w:pPr>
        <w:spacing w:after="0" w:line="240" w:lineRule="auto"/>
        <w:rPr>
          <w:b/>
          <w:szCs w:val="4"/>
          <w:lang w:val="en-US"/>
        </w:rPr>
      </w:pPr>
    </w:p>
    <w:p w14:paraId="503B3A50" w14:textId="77777777" w:rsidR="00C61268" w:rsidRDefault="00C61268">
      <w:pPr>
        <w:spacing w:after="0" w:line="240" w:lineRule="auto"/>
        <w:rPr>
          <w:b/>
          <w:szCs w:val="4"/>
          <w:lang w:val="en-US"/>
        </w:rPr>
      </w:pPr>
    </w:p>
    <w:p w14:paraId="3CFE6889" w14:textId="6214E2FF" w:rsidR="00E32D46" w:rsidRDefault="00E32D46">
      <w:pPr>
        <w:spacing w:after="0" w:line="240" w:lineRule="auto"/>
        <w:rPr>
          <w:szCs w:val="4"/>
          <w:lang w:val="en-US"/>
        </w:rPr>
      </w:pPr>
    </w:p>
    <w:p w14:paraId="387FDF5D" w14:textId="77777777" w:rsidR="00E32D46" w:rsidRDefault="00E32D46">
      <w:pPr>
        <w:spacing w:after="0" w:line="240" w:lineRule="auto"/>
        <w:rPr>
          <w:szCs w:val="4"/>
          <w:lang w:val="en-US"/>
        </w:rPr>
      </w:pPr>
    </w:p>
    <w:p w14:paraId="10B97F14" w14:textId="77777777" w:rsidR="00E32D46" w:rsidRDefault="00E32D46">
      <w:pPr>
        <w:spacing w:after="0" w:line="240" w:lineRule="auto"/>
        <w:rPr>
          <w:szCs w:val="4"/>
          <w:lang w:val="en-US"/>
        </w:rPr>
      </w:pPr>
    </w:p>
    <w:p w14:paraId="19847524" w14:textId="332314A7" w:rsidR="006A49F6" w:rsidRDefault="00E32D46">
      <w:pPr>
        <w:spacing w:after="0" w:line="240" w:lineRule="auto"/>
        <w:rPr>
          <w:b/>
          <w:szCs w:val="4"/>
          <w:lang w:val="en-US"/>
        </w:rPr>
      </w:pPr>
      <w:r>
        <w:rPr>
          <w:b/>
          <w:noProof/>
          <w:szCs w:val="4"/>
          <w:lang w:eastAsia="de-DE"/>
        </w:rPr>
        <w:drawing>
          <wp:anchor distT="0" distB="0" distL="114300" distR="114300" simplePos="0" relativeHeight="251665408" behindDoc="1" locked="0" layoutInCell="1" allowOverlap="1" wp14:anchorId="5F835D96" wp14:editId="4AA11C5C">
            <wp:simplePos x="0" y="0"/>
            <wp:positionH relativeFrom="column">
              <wp:posOffset>50165</wp:posOffset>
            </wp:positionH>
            <wp:positionV relativeFrom="paragraph">
              <wp:posOffset>2574290</wp:posOffset>
            </wp:positionV>
            <wp:extent cx="6547485" cy="3819525"/>
            <wp:effectExtent l="0" t="0" r="5715" b="9525"/>
            <wp:wrapTight wrapText="bothSides">
              <wp:wrapPolygon edited="0">
                <wp:start x="0" y="0"/>
                <wp:lineTo x="0" y="21546"/>
                <wp:lineTo x="21556" y="21546"/>
                <wp:lineTo x="21556"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szCs w:val="4"/>
          <w:lang w:val="en-US"/>
        </w:rPr>
        <w:t xml:space="preserve">The participants where then asked if they agreed with </w:t>
      </w:r>
      <w:r w:rsidR="00C61268">
        <w:rPr>
          <w:szCs w:val="4"/>
          <w:lang w:val="en-US"/>
        </w:rPr>
        <w:t xml:space="preserve">the following statements about the persons or groups which have to handle digitization. </w:t>
      </w:r>
      <w:r w:rsidR="0028558E">
        <w:rPr>
          <w:szCs w:val="4"/>
          <w:lang w:val="en-US"/>
        </w:rPr>
        <w:t xml:space="preserve">All participants agreed that digitization </w:t>
      </w:r>
      <w:r w:rsidR="0028558E" w:rsidRPr="0028558E">
        <w:rPr>
          <w:szCs w:val="4"/>
          <w:lang w:val="en-US"/>
        </w:rPr>
        <w:t xml:space="preserve">is a process which has to be handled by learners </w:t>
      </w:r>
      <w:r w:rsidR="0028558E">
        <w:rPr>
          <w:szCs w:val="4"/>
          <w:lang w:val="en-US"/>
        </w:rPr>
        <w:t>as 66 participants Strongly Agreed and 30 participants Agreed.</w:t>
      </w:r>
      <w:r w:rsidR="004927DC">
        <w:rPr>
          <w:szCs w:val="4"/>
          <w:lang w:val="en-US"/>
        </w:rPr>
        <w:t xml:space="preserve"> </w:t>
      </w:r>
      <w:r w:rsidR="00A12EB7">
        <w:rPr>
          <w:szCs w:val="4"/>
          <w:lang w:val="en-US"/>
        </w:rPr>
        <w:t xml:space="preserve">When asked if this is </w:t>
      </w:r>
      <w:r w:rsidR="00A12EB7" w:rsidRPr="00A12EB7">
        <w:rPr>
          <w:szCs w:val="4"/>
          <w:lang w:val="en-US"/>
        </w:rPr>
        <w:t>process which has to be handled by VET-prov</w:t>
      </w:r>
      <w:r w:rsidR="00A12EB7">
        <w:rPr>
          <w:szCs w:val="4"/>
          <w:lang w:val="en-US"/>
        </w:rPr>
        <w:t>i</w:t>
      </w:r>
      <w:r w:rsidR="00A12EB7" w:rsidRPr="00A12EB7">
        <w:rPr>
          <w:szCs w:val="4"/>
          <w:lang w:val="en-US"/>
        </w:rPr>
        <w:t xml:space="preserve">ders </w:t>
      </w:r>
      <w:r w:rsidR="00A12EB7">
        <w:rPr>
          <w:szCs w:val="4"/>
          <w:lang w:val="en-US"/>
        </w:rPr>
        <w:t xml:space="preserve">72 participants Strongly Agreed, 18 Agreed, 5 Disagreed and 1 participant Strongly Disagreed. </w:t>
      </w:r>
      <w:r>
        <w:rPr>
          <w:szCs w:val="4"/>
          <w:lang w:val="en-US"/>
        </w:rPr>
        <w:t>Regarding d</w:t>
      </w:r>
      <w:r w:rsidRPr="00E32D46">
        <w:rPr>
          <w:szCs w:val="4"/>
          <w:lang w:val="en-US"/>
        </w:rPr>
        <w:t xml:space="preserve">igitisation </w:t>
      </w:r>
      <w:r>
        <w:rPr>
          <w:szCs w:val="4"/>
          <w:lang w:val="en-US"/>
        </w:rPr>
        <w:t>being</w:t>
      </w:r>
      <w:r w:rsidRPr="00E32D46">
        <w:rPr>
          <w:szCs w:val="4"/>
          <w:lang w:val="en-US"/>
        </w:rPr>
        <w:t xml:space="preserve"> </w:t>
      </w:r>
      <w:r>
        <w:rPr>
          <w:szCs w:val="4"/>
          <w:lang w:val="en-US"/>
        </w:rPr>
        <w:t xml:space="preserve">a </w:t>
      </w:r>
      <w:r w:rsidRPr="00E32D46">
        <w:rPr>
          <w:szCs w:val="4"/>
          <w:lang w:val="en-US"/>
        </w:rPr>
        <w:t>process which has to be handled by politicians</w:t>
      </w:r>
      <w:r>
        <w:rPr>
          <w:szCs w:val="4"/>
          <w:lang w:val="en-US"/>
        </w:rPr>
        <w:t xml:space="preserve"> 48 participants Strongly Agreed, 18 participants Agreed and 30 participants disagreed. Whether is it</w:t>
      </w:r>
      <w:r w:rsidRPr="00E32D46">
        <w:rPr>
          <w:szCs w:val="4"/>
          <w:lang w:val="en-US"/>
        </w:rPr>
        <w:t xml:space="preserve"> </w:t>
      </w:r>
      <w:r>
        <w:rPr>
          <w:szCs w:val="4"/>
          <w:lang w:val="en-US"/>
        </w:rPr>
        <w:t xml:space="preserve">a process handled by technical experts 60 participants Strongly Agreed, 30 participants Agreed and 6 participants Strongly Disagreed. About it being </w:t>
      </w:r>
      <w:r w:rsidRPr="00E32D46">
        <w:rPr>
          <w:szCs w:val="4"/>
          <w:lang w:val="en-US"/>
        </w:rPr>
        <w:t xml:space="preserve">handled by </w:t>
      </w:r>
      <w:r>
        <w:rPr>
          <w:szCs w:val="4"/>
          <w:lang w:val="en-US"/>
        </w:rPr>
        <w:t xml:space="preserve">teachers and trainers 66 participants Strongly Agreed, 18 participants Agreed, 6 participants Disagreed and 6 participants Strongly Disagreed. Regarding it being </w:t>
      </w:r>
      <w:r w:rsidRPr="00E32D46">
        <w:rPr>
          <w:szCs w:val="4"/>
          <w:lang w:val="en-US"/>
        </w:rPr>
        <w:t xml:space="preserve">handled by staff members in companies </w:t>
      </w:r>
      <w:r>
        <w:rPr>
          <w:szCs w:val="4"/>
          <w:lang w:val="en-US"/>
        </w:rPr>
        <w:t xml:space="preserve">66 participants Strongly Agreed, 12 participants Agreed and 12 Participants Disagreed. </w:t>
      </w:r>
      <w:r w:rsidR="002C5ADE">
        <w:rPr>
          <w:szCs w:val="4"/>
          <w:lang w:val="en-US"/>
        </w:rPr>
        <w:t xml:space="preserve">And finally, when asked if digitization is a process </w:t>
      </w:r>
      <w:r w:rsidR="002C5ADE" w:rsidRPr="002C5ADE">
        <w:rPr>
          <w:szCs w:val="4"/>
          <w:lang w:val="en-US"/>
        </w:rPr>
        <w:t xml:space="preserve">handled by business leaders </w:t>
      </w:r>
      <w:r w:rsidR="002C5ADE">
        <w:rPr>
          <w:szCs w:val="4"/>
          <w:lang w:val="en-US"/>
        </w:rPr>
        <w:t xml:space="preserve">84 participants Strongly Agreed and 12 participants Agreed. </w:t>
      </w:r>
      <w:r w:rsidR="006A49F6">
        <w:rPr>
          <w:b/>
          <w:szCs w:val="4"/>
          <w:lang w:val="en-US"/>
        </w:rPr>
        <w:br w:type="page"/>
      </w:r>
    </w:p>
    <w:p w14:paraId="66FC979E" w14:textId="03516923" w:rsidR="006A49F6" w:rsidRDefault="006A49F6">
      <w:pPr>
        <w:spacing w:after="0" w:line="240" w:lineRule="auto"/>
        <w:rPr>
          <w:b/>
          <w:szCs w:val="4"/>
          <w:lang w:val="en-US"/>
        </w:rPr>
      </w:pPr>
    </w:p>
    <w:p w14:paraId="653B03EF" w14:textId="521725EA" w:rsidR="006A49F6" w:rsidRDefault="006A49F6">
      <w:pPr>
        <w:spacing w:after="0" w:line="240" w:lineRule="auto"/>
        <w:rPr>
          <w:b/>
          <w:szCs w:val="4"/>
          <w:lang w:val="en-US"/>
        </w:rPr>
      </w:pPr>
    </w:p>
    <w:p w14:paraId="799E4BFF" w14:textId="10488E20" w:rsidR="006A49F6" w:rsidRPr="002C5ADE" w:rsidRDefault="002C5ADE">
      <w:pPr>
        <w:spacing w:after="0" w:line="240" w:lineRule="auto"/>
        <w:rPr>
          <w:szCs w:val="4"/>
          <w:lang w:val="en-US"/>
        </w:rPr>
      </w:pPr>
      <w:r>
        <w:rPr>
          <w:szCs w:val="4"/>
          <w:lang w:val="en-US"/>
        </w:rPr>
        <w:t>The participants were then asked if they were familiar with the term Industry 4.0, 66 participants (69%) replied Yes and 30 participants (31%) replied No.</w:t>
      </w:r>
    </w:p>
    <w:p w14:paraId="66F4E4F5" w14:textId="5E7DD1AE" w:rsidR="006A49F6" w:rsidRDefault="002C5ADE">
      <w:pPr>
        <w:spacing w:after="0" w:line="240" w:lineRule="auto"/>
        <w:rPr>
          <w:b/>
          <w:szCs w:val="4"/>
          <w:lang w:val="en-US"/>
        </w:rPr>
      </w:pPr>
      <w:r>
        <w:rPr>
          <w:b/>
          <w:noProof/>
          <w:szCs w:val="4"/>
          <w:lang w:eastAsia="de-DE"/>
        </w:rPr>
        <w:drawing>
          <wp:anchor distT="0" distB="0" distL="114300" distR="114300" simplePos="0" relativeHeight="251659264" behindDoc="1" locked="0" layoutInCell="1" allowOverlap="1" wp14:anchorId="048D0816" wp14:editId="3496603D">
            <wp:simplePos x="0" y="0"/>
            <wp:positionH relativeFrom="margin">
              <wp:posOffset>1497965</wp:posOffset>
            </wp:positionH>
            <wp:positionV relativeFrom="paragraph">
              <wp:posOffset>108585</wp:posOffset>
            </wp:positionV>
            <wp:extent cx="3267075" cy="1905000"/>
            <wp:effectExtent l="0" t="0" r="9525" b="0"/>
            <wp:wrapTight wrapText="bothSides">
              <wp:wrapPolygon edited="0">
                <wp:start x="0" y="0"/>
                <wp:lineTo x="0" y="21384"/>
                <wp:lineTo x="21537" y="21384"/>
                <wp:lineTo x="21537"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70C99ED" w14:textId="77DC6E3B" w:rsidR="006A49F6" w:rsidRDefault="006A49F6">
      <w:pPr>
        <w:spacing w:after="0" w:line="240" w:lineRule="auto"/>
        <w:rPr>
          <w:b/>
          <w:szCs w:val="4"/>
          <w:lang w:val="en-US"/>
        </w:rPr>
      </w:pPr>
    </w:p>
    <w:p w14:paraId="338CB3D7" w14:textId="1EB73AB7" w:rsidR="006A49F6" w:rsidRDefault="006A49F6">
      <w:pPr>
        <w:spacing w:after="0" w:line="240" w:lineRule="auto"/>
        <w:rPr>
          <w:b/>
          <w:szCs w:val="4"/>
          <w:lang w:val="en-US"/>
        </w:rPr>
      </w:pPr>
    </w:p>
    <w:p w14:paraId="0E269696" w14:textId="7FF3F210" w:rsidR="006A49F6" w:rsidRDefault="006A49F6">
      <w:pPr>
        <w:spacing w:after="0" w:line="240" w:lineRule="auto"/>
        <w:rPr>
          <w:b/>
          <w:szCs w:val="4"/>
          <w:lang w:val="en-US"/>
        </w:rPr>
      </w:pPr>
    </w:p>
    <w:p w14:paraId="7B515A2B" w14:textId="591F2218" w:rsidR="006A49F6" w:rsidRDefault="006A49F6">
      <w:pPr>
        <w:spacing w:after="0" w:line="240" w:lineRule="auto"/>
        <w:rPr>
          <w:b/>
          <w:szCs w:val="4"/>
          <w:lang w:val="en-US"/>
        </w:rPr>
      </w:pPr>
    </w:p>
    <w:p w14:paraId="5AFE16B6" w14:textId="1EDE364E" w:rsidR="006A49F6" w:rsidRDefault="006A49F6">
      <w:pPr>
        <w:spacing w:after="0" w:line="240" w:lineRule="auto"/>
        <w:rPr>
          <w:b/>
          <w:szCs w:val="4"/>
          <w:lang w:val="en-US"/>
        </w:rPr>
      </w:pPr>
    </w:p>
    <w:p w14:paraId="638E5E76" w14:textId="3B8FD24C" w:rsidR="006A49F6" w:rsidRDefault="006A49F6">
      <w:pPr>
        <w:spacing w:after="0" w:line="240" w:lineRule="auto"/>
        <w:rPr>
          <w:b/>
          <w:szCs w:val="4"/>
          <w:lang w:val="en-US"/>
        </w:rPr>
      </w:pPr>
    </w:p>
    <w:p w14:paraId="683249AE" w14:textId="33185662" w:rsidR="006A49F6" w:rsidRDefault="006A49F6">
      <w:pPr>
        <w:spacing w:after="0" w:line="240" w:lineRule="auto"/>
        <w:rPr>
          <w:b/>
          <w:szCs w:val="4"/>
          <w:lang w:val="en-US"/>
        </w:rPr>
      </w:pPr>
    </w:p>
    <w:p w14:paraId="275F1BC6" w14:textId="3EA67EF5" w:rsidR="006A49F6" w:rsidRDefault="006A49F6">
      <w:pPr>
        <w:spacing w:after="0" w:line="240" w:lineRule="auto"/>
        <w:rPr>
          <w:b/>
          <w:szCs w:val="4"/>
          <w:lang w:val="en-US"/>
        </w:rPr>
      </w:pPr>
    </w:p>
    <w:p w14:paraId="0C387ACC" w14:textId="72B2BE89" w:rsidR="006A49F6" w:rsidRDefault="006A49F6">
      <w:pPr>
        <w:spacing w:after="0" w:line="240" w:lineRule="auto"/>
        <w:rPr>
          <w:b/>
          <w:szCs w:val="4"/>
          <w:lang w:val="en-US"/>
        </w:rPr>
      </w:pPr>
    </w:p>
    <w:p w14:paraId="37A859F9" w14:textId="24585A17" w:rsidR="006A49F6" w:rsidRDefault="006A49F6">
      <w:pPr>
        <w:spacing w:after="0" w:line="240" w:lineRule="auto"/>
        <w:rPr>
          <w:b/>
          <w:szCs w:val="4"/>
          <w:lang w:val="en-US"/>
        </w:rPr>
      </w:pPr>
    </w:p>
    <w:p w14:paraId="529E5636" w14:textId="77777777" w:rsidR="006A49F6" w:rsidRDefault="006A49F6">
      <w:pPr>
        <w:spacing w:after="0" w:line="240" w:lineRule="auto"/>
        <w:rPr>
          <w:b/>
          <w:szCs w:val="4"/>
          <w:lang w:val="en-US"/>
        </w:rPr>
      </w:pPr>
    </w:p>
    <w:p w14:paraId="7CDC1B53" w14:textId="77777777" w:rsidR="006A49F6" w:rsidRDefault="006A49F6">
      <w:pPr>
        <w:spacing w:after="0" w:line="240" w:lineRule="auto"/>
        <w:rPr>
          <w:b/>
          <w:szCs w:val="4"/>
          <w:lang w:val="en-US"/>
        </w:rPr>
      </w:pPr>
    </w:p>
    <w:p w14:paraId="68A9CCF1" w14:textId="77777777" w:rsidR="006A49F6" w:rsidRDefault="006A49F6">
      <w:pPr>
        <w:spacing w:after="0" w:line="240" w:lineRule="auto"/>
        <w:rPr>
          <w:b/>
          <w:szCs w:val="4"/>
          <w:lang w:val="en-US"/>
        </w:rPr>
      </w:pPr>
    </w:p>
    <w:p w14:paraId="7E544B4C" w14:textId="0AC53C7B" w:rsidR="006A49F6" w:rsidRPr="002C5ADE" w:rsidRDefault="002C5ADE">
      <w:pPr>
        <w:spacing w:after="0" w:line="240" w:lineRule="auto"/>
        <w:rPr>
          <w:szCs w:val="4"/>
          <w:lang w:val="en-US"/>
        </w:rPr>
      </w:pPr>
      <w:r w:rsidRPr="002C5ADE">
        <w:rPr>
          <w:szCs w:val="4"/>
          <w:lang w:val="en-US"/>
        </w:rPr>
        <w:t>The participants were then asked to</w:t>
      </w:r>
      <w:r>
        <w:rPr>
          <w:szCs w:val="4"/>
          <w:lang w:val="en-US"/>
        </w:rPr>
        <w:t xml:space="preserve"> rate from a scale of 1-10</w:t>
      </w:r>
      <w:r w:rsidR="008F5565">
        <w:rPr>
          <w:szCs w:val="4"/>
          <w:lang w:val="en-US"/>
        </w:rPr>
        <w:t xml:space="preserve"> (1 – unimportant to 10 - important)</w:t>
      </w:r>
      <w:r w:rsidR="002F148B">
        <w:rPr>
          <w:szCs w:val="4"/>
          <w:lang w:val="en-US"/>
        </w:rPr>
        <w:t xml:space="preserve">, how </w:t>
      </w:r>
      <w:r w:rsidR="008F5565">
        <w:rPr>
          <w:szCs w:val="4"/>
          <w:lang w:val="en-US"/>
        </w:rPr>
        <w:t>important digit</w:t>
      </w:r>
      <w:r w:rsidR="00A215E2">
        <w:rPr>
          <w:szCs w:val="4"/>
          <w:lang w:val="en-US"/>
        </w:rPr>
        <w:t>i</w:t>
      </w:r>
      <w:r w:rsidR="008F5565">
        <w:rPr>
          <w:szCs w:val="4"/>
          <w:lang w:val="en-US"/>
        </w:rPr>
        <w:t>sation is today. 6 participants rated it with 1,6,7 and 9. 12 participants rated i</w:t>
      </w:r>
      <w:r w:rsidR="00035C1B">
        <w:rPr>
          <w:szCs w:val="4"/>
          <w:lang w:val="en-US"/>
        </w:rPr>
        <w:t>t</w:t>
      </w:r>
      <w:r w:rsidR="008F5565">
        <w:rPr>
          <w:szCs w:val="4"/>
          <w:lang w:val="en-US"/>
        </w:rPr>
        <w:t xml:space="preserve"> as 8 and 60 participants rated it as 10 (important).</w:t>
      </w:r>
    </w:p>
    <w:p w14:paraId="71E33BC2" w14:textId="67ADEC0B" w:rsidR="006A49F6" w:rsidRDefault="008F5565">
      <w:pPr>
        <w:spacing w:after="0" w:line="240" w:lineRule="auto"/>
        <w:rPr>
          <w:b/>
          <w:szCs w:val="4"/>
          <w:lang w:val="en-US"/>
        </w:rPr>
      </w:pPr>
      <w:r>
        <w:rPr>
          <w:b/>
          <w:noProof/>
          <w:szCs w:val="4"/>
          <w:lang w:eastAsia="de-DE"/>
        </w:rPr>
        <w:drawing>
          <wp:anchor distT="0" distB="0" distL="114300" distR="114300" simplePos="0" relativeHeight="251666432" behindDoc="1" locked="0" layoutInCell="1" allowOverlap="1" wp14:anchorId="6A3B07A6" wp14:editId="35BE2D4E">
            <wp:simplePos x="0" y="0"/>
            <wp:positionH relativeFrom="column">
              <wp:posOffset>1745615</wp:posOffset>
            </wp:positionH>
            <wp:positionV relativeFrom="paragraph">
              <wp:posOffset>162560</wp:posOffset>
            </wp:positionV>
            <wp:extent cx="2905125" cy="1694180"/>
            <wp:effectExtent l="0" t="0" r="9525" b="1270"/>
            <wp:wrapTight wrapText="bothSides">
              <wp:wrapPolygon edited="0">
                <wp:start x="0" y="0"/>
                <wp:lineTo x="0" y="21373"/>
                <wp:lineTo x="21529" y="21373"/>
                <wp:lineTo x="21529"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9A109A4" w14:textId="54875AA9" w:rsidR="006A49F6" w:rsidRDefault="006A49F6">
      <w:pPr>
        <w:spacing w:after="0" w:line="240" w:lineRule="auto"/>
        <w:rPr>
          <w:b/>
          <w:szCs w:val="4"/>
          <w:lang w:val="en-US"/>
        </w:rPr>
      </w:pPr>
    </w:p>
    <w:p w14:paraId="0D29E5AC" w14:textId="0B38BC8A" w:rsidR="006A49F6" w:rsidRDefault="006A49F6">
      <w:pPr>
        <w:spacing w:after="0" w:line="240" w:lineRule="auto"/>
        <w:rPr>
          <w:b/>
          <w:szCs w:val="4"/>
          <w:lang w:val="en-US"/>
        </w:rPr>
      </w:pPr>
    </w:p>
    <w:p w14:paraId="4BB8C0D1" w14:textId="5AD6BDA0" w:rsidR="006A49F6" w:rsidRDefault="006A49F6">
      <w:pPr>
        <w:spacing w:after="0" w:line="240" w:lineRule="auto"/>
        <w:rPr>
          <w:b/>
          <w:szCs w:val="4"/>
          <w:lang w:val="en-US"/>
        </w:rPr>
      </w:pPr>
    </w:p>
    <w:p w14:paraId="22F089AB" w14:textId="16455C5B" w:rsidR="006A49F6" w:rsidRDefault="006A49F6">
      <w:pPr>
        <w:spacing w:after="0" w:line="240" w:lineRule="auto"/>
        <w:rPr>
          <w:b/>
          <w:szCs w:val="4"/>
          <w:lang w:val="en-US"/>
        </w:rPr>
      </w:pPr>
    </w:p>
    <w:p w14:paraId="7DF4DA48" w14:textId="007D5969" w:rsidR="008F5565" w:rsidRDefault="008F5565">
      <w:pPr>
        <w:spacing w:after="0" w:line="240" w:lineRule="auto"/>
        <w:rPr>
          <w:b/>
          <w:szCs w:val="4"/>
          <w:lang w:val="en-US"/>
        </w:rPr>
      </w:pPr>
    </w:p>
    <w:p w14:paraId="63DBD361" w14:textId="03491FF6" w:rsidR="008F5565" w:rsidRDefault="008F5565">
      <w:pPr>
        <w:spacing w:after="0" w:line="240" w:lineRule="auto"/>
        <w:rPr>
          <w:b/>
          <w:szCs w:val="4"/>
          <w:lang w:val="en-US"/>
        </w:rPr>
      </w:pPr>
    </w:p>
    <w:p w14:paraId="275BD8A4" w14:textId="0992CEDF" w:rsidR="008F5565" w:rsidRDefault="008F5565">
      <w:pPr>
        <w:spacing w:after="0" w:line="240" w:lineRule="auto"/>
        <w:rPr>
          <w:b/>
          <w:szCs w:val="4"/>
          <w:lang w:val="en-US"/>
        </w:rPr>
      </w:pPr>
    </w:p>
    <w:p w14:paraId="6016E979" w14:textId="6A07A417" w:rsidR="008F5565" w:rsidRDefault="008F5565">
      <w:pPr>
        <w:spacing w:after="0" w:line="240" w:lineRule="auto"/>
        <w:rPr>
          <w:b/>
          <w:szCs w:val="4"/>
          <w:lang w:val="en-US"/>
        </w:rPr>
      </w:pPr>
    </w:p>
    <w:p w14:paraId="422EFE17" w14:textId="1FD69C3D" w:rsidR="008F5565" w:rsidRDefault="008F5565">
      <w:pPr>
        <w:spacing w:after="0" w:line="240" w:lineRule="auto"/>
        <w:rPr>
          <w:b/>
          <w:szCs w:val="4"/>
          <w:lang w:val="en-US"/>
        </w:rPr>
      </w:pPr>
    </w:p>
    <w:p w14:paraId="07348883" w14:textId="44F8719B" w:rsidR="008F5565" w:rsidRDefault="008F5565">
      <w:pPr>
        <w:spacing w:after="0" w:line="240" w:lineRule="auto"/>
        <w:rPr>
          <w:b/>
          <w:szCs w:val="4"/>
          <w:lang w:val="en-US"/>
        </w:rPr>
      </w:pPr>
    </w:p>
    <w:p w14:paraId="28BD21C0" w14:textId="46554637" w:rsidR="008F5565" w:rsidRDefault="008F5565">
      <w:pPr>
        <w:spacing w:after="0" w:line="240" w:lineRule="auto"/>
        <w:rPr>
          <w:b/>
          <w:szCs w:val="4"/>
          <w:lang w:val="en-US"/>
        </w:rPr>
      </w:pPr>
    </w:p>
    <w:p w14:paraId="5FE10AC1" w14:textId="72769961" w:rsidR="008F5565" w:rsidRDefault="008F5565">
      <w:pPr>
        <w:spacing w:after="0" w:line="240" w:lineRule="auto"/>
        <w:rPr>
          <w:b/>
          <w:szCs w:val="4"/>
          <w:lang w:val="en-US"/>
        </w:rPr>
      </w:pPr>
    </w:p>
    <w:p w14:paraId="41AA47AB" w14:textId="02711C1E" w:rsidR="006A49F6" w:rsidRDefault="008F5565">
      <w:pPr>
        <w:spacing w:after="0" w:line="240" w:lineRule="auto"/>
        <w:rPr>
          <w:szCs w:val="4"/>
          <w:lang w:val="en-US"/>
        </w:rPr>
      </w:pPr>
      <w:r w:rsidRPr="002C5ADE">
        <w:rPr>
          <w:szCs w:val="4"/>
          <w:lang w:val="en-US"/>
        </w:rPr>
        <w:t>The participants were then asked to</w:t>
      </w:r>
      <w:r>
        <w:rPr>
          <w:szCs w:val="4"/>
          <w:lang w:val="en-US"/>
        </w:rPr>
        <w:t xml:space="preserve"> rate from a scale of 1-10 (1 – unimportant to 10 - important), how important digit</w:t>
      </w:r>
      <w:r w:rsidR="00A215E2">
        <w:rPr>
          <w:szCs w:val="4"/>
          <w:lang w:val="en-US"/>
        </w:rPr>
        <w:t>i</w:t>
      </w:r>
      <w:r>
        <w:rPr>
          <w:szCs w:val="4"/>
          <w:lang w:val="en-US"/>
        </w:rPr>
        <w:t>sation will be in 5 years. 6 participants rated it with 1, and 8. 84 participants rated it as 10 (important).</w:t>
      </w:r>
    </w:p>
    <w:p w14:paraId="48506B30" w14:textId="502CE46F" w:rsidR="00A215E2" w:rsidRDefault="00A215E2">
      <w:pPr>
        <w:spacing w:after="0" w:line="240" w:lineRule="auto"/>
        <w:rPr>
          <w:szCs w:val="4"/>
          <w:lang w:val="en-US"/>
        </w:rPr>
      </w:pPr>
    </w:p>
    <w:p w14:paraId="6544588E" w14:textId="5A8A621D" w:rsidR="00A215E2" w:rsidRDefault="00A215E2">
      <w:pPr>
        <w:spacing w:after="0" w:line="240" w:lineRule="auto"/>
        <w:rPr>
          <w:szCs w:val="4"/>
          <w:lang w:val="en-US"/>
        </w:rPr>
      </w:pPr>
      <w:r>
        <w:rPr>
          <w:b/>
          <w:noProof/>
          <w:szCs w:val="4"/>
          <w:lang w:eastAsia="de-DE"/>
        </w:rPr>
        <w:drawing>
          <wp:anchor distT="0" distB="0" distL="114300" distR="114300" simplePos="0" relativeHeight="251667456" behindDoc="1" locked="0" layoutInCell="1" allowOverlap="1" wp14:anchorId="05D23AFC" wp14:editId="5DE3E3BE">
            <wp:simplePos x="0" y="0"/>
            <wp:positionH relativeFrom="column">
              <wp:posOffset>1907540</wp:posOffset>
            </wp:positionH>
            <wp:positionV relativeFrom="paragraph">
              <wp:posOffset>111760</wp:posOffset>
            </wp:positionV>
            <wp:extent cx="2905125" cy="1693545"/>
            <wp:effectExtent l="0" t="0" r="9525" b="1905"/>
            <wp:wrapTight wrapText="bothSides">
              <wp:wrapPolygon edited="0">
                <wp:start x="0" y="0"/>
                <wp:lineTo x="0" y="21381"/>
                <wp:lineTo x="21529" y="21381"/>
                <wp:lineTo x="21529"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7CAD39B" w14:textId="21FBCB54" w:rsidR="00A215E2" w:rsidRDefault="00A215E2">
      <w:pPr>
        <w:spacing w:after="0" w:line="240" w:lineRule="auto"/>
        <w:rPr>
          <w:szCs w:val="4"/>
          <w:lang w:val="en-US"/>
        </w:rPr>
      </w:pPr>
    </w:p>
    <w:p w14:paraId="39F8E051" w14:textId="2EC61B61" w:rsidR="00A215E2" w:rsidRDefault="00A215E2">
      <w:pPr>
        <w:spacing w:after="0" w:line="240" w:lineRule="auto"/>
        <w:rPr>
          <w:szCs w:val="4"/>
          <w:lang w:val="en-US"/>
        </w:rPr>
      </w:pPr>
    </w:p>
    <w:p w14:paraId="07870DA6" w14:textId="37CCC808" w:rsidR="00A215E2" w:rsidRDefault="00A215E2">
      <w:pPr>
        <w:spacing w:after="0" w:line="240" w:lineRule="auto"/>
        <w:rPr>
          <w:szCs w:val="4"/>
          <w:lang w:val="en-US"/>
        </w:rPr>
      </w:pPr>
    </w:p>
    <w:p w14:paraId="5EE32832" w14:textId="1C36FAD4" w:rsidR="00A215E2" w:rsidRDefault="00A215E2">
      <w:pPr>
        <w:spacing w:after="0" w:line="240" w:lineRule="auto"/>
        <w:rPr>
          <w:szCs w:val="4"/>
          <w:lang w:val="en-US"/>
        </w:rPr>
      </w:pPr>
    </w:p>
    <w:p w14:paraId="0326FAC1" w14:textId="776A30A9" w:rsidR="00A215E2" w:rsidRDefault="00A215E2">
      <w:pPr>
        <w:spacing w:after="0" w:line="240" w:lineRule="auto"/>
        <w:rPr>
          <w:szCs w:val="4"/>
          <w:lang w:val="en-US"/>
        </w:rPr>
      </w:pPr>
    </w:p>
    <w:p w14:paraId="6E6FCF5D" w14:textId="3ED33558" w:rsidR="00A215E2" w:rsidRDefault="00A215E2">
      <w:pPr>
        <w:spacing w:after="0" w:line="240" w:lineRule="auto"/>
        <w:rPr>
          <w:szCs w:val="4"/>
          <w:lang w:val="en-US"/>
        </w:rPr>
      </w:pPr>
    </w:p>
    <w:p w14:paraId="213DB142" w14:textId="2A39689E" w:rsidR="00A215E2" w:rsidRDefault="00A215E2">
      <w:pPr>
        <w:spacing w:after="0" w:line="240" w:lineRule="auto"/>
        <w:rPr>
          <w:szCs w:val="4"/>
          <w:lang w:val="en-US"/>
        </w:rPr>
      </w:pPr>
    </w:p>
    <w:p w14:paraId="029D5383" w14:textId="5CE52CA7" w:rsidR="00A215E2" w:rsidRDefault="00A215E2">
      <w:pPr>
        <w:spacing w:after="0" w:line="240" w:lineRule="auto"/>
        <w:rPr>
          <w:szCs w:val="4"/>
          <w:lang w:val="en-US"/>
        </w:rPr>
      </w:pPr>
    </w:p>
    <w:p w14:paraId="63EE81B3" w14:textId="12EA5129" w:rsidR="00A215E2" w:rsidRDefault="00A215E2">
      <w:pPr>
        <w:spacing w:after="0" w:line="240" w:lineRule="auto"/>
        <w:rPr>
          <w:szCs w:val="4"/>
          <w:lang w:val="en-US"/>
        </w:rPr>
      </w:pPr>
    </w:p>
    <w:p w14:paraId="2B572501" w14:textId="49336C42" w:rsidR="00A215E2" w:rsidRDefault="00A215E2">
      <w:pPr>
        <w:spacing w:after="0" w:line="240" w:lineRule="auto"/>
        <w:rPr>
          <w:szCs w:val="4"/>
          <w:lang w:val="en-US"/>
        </w:rPr>
      </w:pPr>
    </w:p>
    <w:p w14:paraId="54CCF219" w14:textId="557085EB" w:rsidR="00A215E2" w:rsidRDefault="00A215E2">
      <w:pPr>
        <w:spacing w:after="0" w:line="240" w:lineRule="auto"/>
        <w:rPr>
          <w:szCs w:val="4"/>
          <w:lang w:val="en-US"/>
        </w:rPr>
      </w:pPr>
    </w:p>
    <w:p w14:paraId="58CE643B" w14:textId="05DE2182" w:rsidR="00A215E2" w:rsidRDefault="00A215E2">
      <w:pPr>
        <w:spacing w:after="0" w:line="240" w:lineRule="auto"/>
        <w:rPr>
          <w:szCs w:val="4"/>
          <w:lang w:val="en-US"/>
        </w:rPr>
      </w:pPr>
    </w:p>
    <w:p w14:paraId="6418B251" w14:textId="26A0CB02" w:rsidR="00A215E2" w:rsidRDefault="00A215E2">
      <w:pPr>
        <w:spacing w:after="0" w:line="240" w:lineRule="auto"/>
        <w:rPr>
          <w:szCs w:val="4"/>
          <w:lang w:val="en-US"/>
        </w:rPr>
      </w:pPr>
    </w:p>
    <w:p w14:paraId="7B968645" w14:textId="6FE5A699" w:rsidR="00A215E2" w:rsidRDefault="00035C1B" w:rsidP="00A215E2">
      <w:pPr>
        <w:spacing w:after="0" w:line="240" w:lineRule="auto"/>
        <w:rPr>
          <w:szCs w:val="4"/>
          <w:lang w:val="en-US"/>
        </w:rPr>
      </w:pPr>
      <w:r w:rsidRPr="002C5ADE">
        <w:rPr>
          <w:szCs w:val="4"/>
          <w:lang w:val="en-US"/>
        </w:rPr>
        <w:t>The participants were then asked to</w:t>
      </w:r>
      <w:r>
        <w:rPr>
          <w:szCs w:val="4"/>
          <w:lang w:val="en-US"/>
        </w:rPr>
        <w:t xml:space="preserve"> rate from a scale of 1-10 (1 – unimportant to 10 - important), how important the change is concerning industry 4.0. 6 participants rated it with 1,4,7 and 9. 12 participants rated it as 8 and 54 participants rated it as 10 (important).</w:t>
      </w:r>
    </w:p>
    <w:p w14:paraId="5B020344" w14:textId="77777777" w:rsidR="00035C1B" w:rsidRDefault="00035C1B" w:rsidP="00A215E2">
      <w:pPr>
        <w:spacing w:after="0" w:line="240" w:lineRule="auto"/>
        <w:rPr>
          <w:szCs w:val="4"/>
          <w:lang w:val="en-US"/>
        </w:rPr>
      </w:pPr>
    </w:p>
    <w:p w14:paraId="58AA1185" w14:textId="024FBD5E" w:rsidR="00A215E2" w:rsidRDefault="00035C1B" w:rsidP="00A215E2">
      <w:pPr>
        <w:spacing w:after="0" w:line="240" w:lineRule="auto"/>
        <w:rPr>
          <w:szCs w:val="4"/>
          <w:lang w:val="en-US"/>
        </w:rPr>
      </w:pPr>
      <w:r>
        <w:rPr>
          <w:b/>
          <w:noProof/>
          <w:szCs w:val="4"/>
          <w:lang w:eastAsia="de-DE"/>
        </w:rPr>
        <w:drawing>
          <wp:anchor distT="0" distB="0" distL="114300" distR="114300" simplePos="0" relativeHeight="251668480" behindDoc="1" locked="0" layoutInCell="1" allowOverlap="1" wp14:anchorId="0F6EF4B6" wp14:editId="4FE99201">
            <wp:simplePos x="0" y="0"/>
            <wp:positionH relativeFrom="column">
              <wp:posOffset>1793240</wp:posOffset>
            </wp:positionH>
            <wp:positionV relativeFrom="paragraph">
              <wp:posOffset>51435</wp:posOffset>
            </wp:positionV>
            <wp:extent cx="2905125" cy="1585595"/>
            <wp:effectExtent l="0" t="0" r="9525" b="14605"/>
            <wp:wrapTight wrapText="bothSides">
              <wp:wrapPolygon edited="0">
                <wp:start x="0" y="0"/>
                <wp:lineTo x="0" y="21539"/>
                <wp:lineTo x="21529" y="21539"/>
                <wp:lineTo x="21529"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F0CF936" w14:textId="6C78B2A7" w:rsidR="00A215E2" w:rsidRDefault="00A215E2">
      <w:pPr>
        <w:spacing w:after="0" w:line="240" w:lineRule="auto"/>
        <w:rPr>
          <w:szCs w:val="4"/>
          <w:lang w:val="en-US"/>
        </w:rPr>
      </w:pPr>
    </w:p>
    <w:p w14:paraId="791A0CF5" w14:textId="65E0F624" w:rsidR="00A215E2" w:rsidRPr="008F5565" w:rsidRDefault="00A215E2">
      <w:pPr>
        <w:spacing w:after="0" w:line="240" w:lineRule="auto"/>
        <w:rPr>
          <w:szCs w:val="4"/>
          <w:lang w:val="en-US"/>
        </w:rPr>
      </w:pPr>
    </w:p>
    <w:p w14:paraId="1AE0FCB1" w14:textId="77777777" w:rsidR="00035C1B" w:rsidRDefault="00035C1B">
      <w:pPr>
        <w:spacing w:after="0" w:line="240" w:lineRule="auto"/>
        <w:rPr>
          <w:b/>
          <w:szCs w:val="4"/>
          <w:lang w:val="en-US"/>
        </w:rPr>
      </w:pPr>
    </w:p>
    <w:p w14:paraId="074F69E7" w14:textId="77777777" w:rsidR="00035C1B" w:rsidRDefault="00035C1B">
      <w:pPr>
        <w:spacing w:after="0" w:line="240" w:lineRule="auto"/>
        <w:rPr>
          <w:b/>
          <w:szCs w:val="4"/>
          <w:lang w:val="en-US"/>
        </w:rPr>
      </w:pPr>
    </w:p>
    <w:p w14:paraId="376FE402" w14:textId="77777777" w:rsidR="00035C1B" w:rsidRDefault="00035C1B">
      <w:pPr>
        <w:spacing w:after="0" w:line="240" w:lineRule="auto"/>
        <w:rPr>
          <w:b/>
          <w:szCs w:val="4"/>
          <w:lang w:val="en-US"/>
        </w:rPr>
      </w:pPr>
    </w:p>
    <w:p w14:paraId="211A3A15" w14:textId="77777777" w:rsidR="00035C1B" w:rsidRDefault="00035C1B">
      <w:pPr>
        <w:spacing w:after="0" w:line="240" w:lineRule="auto"/>
        <w:rPr>
          <w:b/>
          <w:szCs w:val="4"/>
          <w:lang w:val="en-US"/>
        </w:rPr>
      </w:pPr>
    </w:p>
    <w:p w14:paraId="6CFEBF1F" w14:textId="77777777" w:rsidR="00035C1B" w:rsidRDefault="00035C1B">
      <w:pPr>
        <w:spacing w:after="0" w:line="240" w:lineRule="auto"/>
        <w:rPr>
          <w:b/>
          <w:szCs w:val="4"/>
          <w:lang w:val="en-US"/>
        </w:rPr>
      </w:pPr>
    </w:p>
    <w:p w14:paraId="34C50928" w14:textId="77777777" w:rsidR="00035C1B" w:rsidRDefault="00035C1B">
      <w:pPr>
        <w:spacing w:after="0" w:line="240" w:lineRule="auto"/>
        <w:rPr>
          <w:b/>
          <w:szCs w:val="4"/>
          <w:lang w:val="en-US"/>
        </w:rPr>
      </w:pPr>
    </w:p>
    <w:p w14:paraId="592EC4C3" w14:textId="77777777" w:rsidR="00035C1B" w:rsidRDefault="00035C1B">
      <w:pPr>
        <w:spacing w:after="0" w:line="240" w:lineRule="auto"/>
        <w:rPr>
          <w:b/>
          <w:szCs w:val="4"/>
          <w:lang w:val="en-US"/>
        </w:rPr>
      </w:pPr>
    </w:p>
    <w:p w14:paraId="0211212B" w14:textId="77777777" w:rsidR="00035C1B" w:rsidRDefault="00035C1B">
      <w:pPr>
        <w:spacing w:after="0" w:line="240" w:lineRule="auto"/>
        <w:rPr>
          <w:b/>
          <w:szCs w:val="4"/>
          <w:lang w:val="en-US"/>
        </w:rPr>
      </w:pPr>
    </w:p>
    <w:p w14:paraId="2DE558A7" w14:textId="77777777" w:rsidR="00035C1B" w:rsidRDefault="00035C1B">
      <w:pPr>
        <w:spacing w:after="0" w:line="240" w:lineRule="auto"/>
        <w:rPr>
          <w:b/>
          <w:szCs w:val="4"/>
          <w:lang w:val="en-US"/>
        </w:rPr>
      </w:pPr>
    </w:p>
    <w:p w14:paraId="5286C733" w14:textId="245D65F3" w:rsidR="00035C1B" w:rsidRDefault="00035C1B" w:rsidP="00035C1B">
      <w:pPr>
        <w:spacing w:after="0" w:line="240" w:lineRule="auto"/>
        <w:rPr>
          <w:szCs w:val="4"/>
          <w:lang w:val="en-US"/>
        </w:rPr>
      </w:pPr>
      <w:r w:rsidRPr="002C5ADE">
        <w:rPr>
          <w:szCs w:val="4"/>
          <w:lang w:val="en-US"/>
        </w:rPr>
        <w:t>The participants were then asked to</w:t>
      </w:r>
      <w:r>
        <w:rPr>
          <w:szCs w:val="4"/>
          <w:lang w:val="en-US"/>
        </w:rPr>
        <w:t xml:space="preserve"> rate from a scale of 1-10 (1 – unimportant to 10 - important), how important the change will be concerning industry 4.0 in five years. 6 participants rated it with 1,</w:t>
      </w:r>
      <w:r w:rsidR="004C585B">
        <w:rPr>
          <w:szCs w:val="4"/>
          <w:lang w:val="en-US"/>
        </w:rPr>
        <w:t xml:space="preserve"> </w:t>
      </w:r>
      <w:r>
        <w:rPr>
          <w:szCs w:val="4"/>
          <w:lang w:val="en-US"/>
        </w:rPr>
        <w:t>5 and 9</w:t>
      </w:r>
      <w:r w:rsidR="004C585B">
        <w:rPr>
          <w:szCs w:val="4"/>
          <w:lang w:val="en-US"/>
        </w:rPr>
        <w:t xml:space="preserve"> respectively</w:t>
      </w:r>
      <w:r>
        <w:rPr>
          <w:szCs w:val="4"/>
          <w:lang w:val="en-US"/>
        </w:rPr>
        <w:t>. 72 participants rated it as 10 (important).</w:t>
      </w:r>
    </w:p>
    <w:p w14:paraId="100A5602" w14:textId="1794C2C7" w:rsidR="00ED65E7" w:rsidRDefault="00035C1B">
      <w:pPr>
        <w:spacing w:after="0" w:line="240" w:lineRule="auto"/>
        <w:rPr>
          <w:b/>
          <w:szCs w:val="4"/>
          <w:lang w:val="en-US"/>
        </w:rPr>
      </w:pPr>
      <w:r>
        <w:rPr>
          <w:b/>
          <w:noProof/>
          <w:szCs w:val="4"/>
          <w:lang w:eastAsia="de-DE"/>
        </w:rPr>
        <w:drawing>
          <wp:anchor distT="0" distB="0" distL="114300" distR="114300" simplePos="0" relativeHeight="251669504" behindDoc="1" locked="0" layoutInCell="1" allowOverlap="1" wp14:anchorId="4E93039C" wp14:editId="2326D4E7">
            <wp:simplePos x="0" y="0"/>
            <wp:positionH relativeFrom="column">
              <wp:posOffset>1745615</wp:posOffset>
            </wp:positionH>
            <wp:positionV relativeFrom="paragraph">
              <wp:posOffset>197485</wp:posOffset>
            </wp:positionV>
            <wp:extent cx="2905125" cy="1670050"/>
            <wp:effectExtent l="0" t="0" r="9525" b="6350"/>
            <wp:wrapTight wrapText="bothSides">
              <wp:wrapPolygon edited="0">
                <wp:start x="0" y="0"/>
                <wp:lineTo x="0" y="21436"/>
                <wp:lineTo x="21529" y="21436"/>
                <wp:lineTo x="21529"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6A49F6">
        <w:rPr>
          <w:b/>
          <w:szCs w:val="4"/>
          <w:lang w:val="en-US"/>
        </w:rPr>
        <w:br w:type="page"/>
      </w:r>
    </w:p>
    <w:p w14:paraId="4C8FAC11" w14:textId="77777777" w:rsidR="00035C1B" w:rsidRDefault="00035C1B">
      <w:pPr>
        <w:spacing w:after="0" w:line="240" w:lineRule="auto"/>
        <w:rPr>
          <w:szCs w:val="4"/>
          <w:lang w:val="en-US"/>
        </w:rPr>
      </w:pPr>
    </w:p>
    <w:p w14:paraId="09C6A94B" w14:textId="38CAF6F6" w:rsidR="00ED65E7" w:rsidRPr="00035C1B" w:rsidRDefault="00035C1B" w:rsidP="0013761A">
      <w:pPr>
        <w:spacing w:after="0" w:line="240" w:lineRule="auto"/>
        <w:rPr>
          <w:szCs w:val="4"/>
          <w:lang w:val="en-US"/>
        </w:rPr>
      </w:pPr>
      <w:r>
        <w:rPr>
          <w:szCs w:val="4"/>
          <w:lang w:val="en-US"/>
        </w:rPr>
        <w:t>The participants were then asked which of the following competences are important for the digital change in society/industry 4.0.</w:t>
      </w:r>
      <w:r w:rsidR="0013761A">
        <w:rPr>
          <w:szCs w:val="4"/>
          <w:lang w:val="en-US"/>
        </w:rPr>
        <w:t xml:space="preserve"> In terms of social competences 48 participants agreed that they are very important, 36 participants agreed that they are important and 12 participants thought they were less important and Unimportant </w:t>
      </w:r>
      <w:r w:rsidR="0013761A" w:rsidRPr="0013761A">
        <w:rPr>
          <w:szCs w:val="4"/>
          <w:lang w:val="en-US"/>
        </w:rPr>
        <w:t>(</w:t>
      </w:r>
      <w:r w:rsidR="0013761A">
        <w:rPr>
          <w:szCs w:val="4"/>
          <w:lang w:val="en-US"/>
        </w:rPr>
        <w:t xml:space="preserve">6 each respectively). In terms of communicative competences, 48 participants agreed that they are very important, 48 participants that they are important and </w:t>
      </w:r>
      <w:r w:rsidR="0013761A" w:rsidRPr="0013761A">
        <w:rPr>
          <w:szCs w:val="4"/>
          <w:lang w:val="en-US"/>
        </w:rPr>
        <w:t>12 participants thought they were less important and Unimportant (</w:t>
      </w:r>
      <w:r w:rsidR="0013761A">
        <w:rPr>
          <w:szCs w:val="4"/>
          <w:lang w:val="en-US"/>
        </w:rPr>
        <w:t>6 each respectively</w:t>
      </w:r>
      <w:r w:rsidR="0013761A" w:rsidRPr="0013761A">
        <w:rPr>
          <w:szCs w:val="4"/>
          <w:lang w:val="en-US"/>
        </w:rPr>
        <w:t>).</w:t>
      </w:r>
      <w:r w:rsidR="0013761A">
        <w:rPr>
          <w:szCs w:val="4"/>
          <w:lang w:val="en-US"/>
        </w:rPr>
        <w:t xml:space="preserve"> In terms of Methodological competences 54 participants replied they are very important, 24 participants replied they are important and 12 participants thought they were less important and Unimportant </w:t>
      </w:r>
      <w:r w:rsidR="0013761A" w:rsidRPr="0013761A">
        <w:rPr>
          <w:szCs w:val="4"/>
          <w:lang w:val="en-US"/>
        </w:rPr>
        <w:t>(</w:t>
      </w:r>
      <w:r w:rsidR="0013761A">
        <w:rPr>
          <w:szCs w:val="4"/>
          <w:lang w:val="en-US"/>
        </w:rPr>
        <w:t xml:space="preserve">6 each respectively). </w:t>
      </w:r>
      <w:r w:rsidR="00734EFC">
        <w:rPr>
          <w:szCs w:val="4"/>
          <w:lang w:val="en-US"/>
        </w:rPr>
        <w:t>Regarding process-related competences 60 participants answered that they are very important, 24 as important and 6 as unimportant. About research</w:t>
      </w:r>
      <w:r w:rsidR="005464E8">
        <w:rPr>
          <w:szCs w:val="4"/>
          <w:lang w:val="en-US"/>
        </w:rPr>
        <w:t>-</w:t>
      </w:r>
      <w:r w:rsidR="00734EFC">
        <w:rPr>
          <w:szCs w:val="4"/>
          <w:lang w:val="en-US"/>
        </w:rPr>
        <w:t xml:space="preserve">related competences 60 participants answered that they are very important, 24 as important and 6 as unimportant. </w:t>
      </w:r>
      <w:r w:rsidR="005464E8">
        <w:rPr>
          <w:szCs w:val="4"/>
          <w:lang w:val="en-US"/>
        </w:rPr>
        <w:t xml:space="preserve">Regarding subject specific competences, 54 participants replied as very important, 36 as important and 6 as unimportant. In terms of practice-related </w:t>
      </w:r>
      <w:r w:rsidR="00AD3202">
        <w:rPr>
          <w:szCs w:val="4"/>
          <w:lang w:val="en-US"/>
        </w:rPr>
        <w:t>competences, 60 participants replied as very important, 24 as important and 12 as unimportant. And finally, regarding managerial competences, 48 participants answered that they are very important, 36 as important and 12 as unimportant.</w:t>
      </w:r>
    </w:p>
    <w:p w14:paraId="0F9CE8A1" w14:textId="0C4D88DD" w:rsidR="006A49F6" w:rsidRDefault="006A49F6">
      <w:pPr>
        <w:spacing w:after="0" w:line="240" w:lineRule="auto"/>
        <w:rPr>
          <w:b/>
          <w:szCs w:val="4"/>
          <w:lang w:val="en-US"/>
        </w:rPr>
      </w:pPr>
    </w:p>
    <w:p w14:paraId="20F6FD8D" w14:textId="2FE28AC9" w:rsidR="006A49F6" w:rsidRDefault="005464E8">
      <w:pPr>
        <w:spacing w:after="0" w:line="240" w:lineRule="auto"/>
        <w:rPr>
          <w:b/>
          <w:szCs w:val="4"/>
          <w:lang w:val="en-US"/>
        </w:rPr>
      </w:pPr>
      <w:r>
        <w:rPr>
          <w:b/>
          <w:noProof/>
          <w:szCs w:val="4"/>
          <w:lang w:eastAsia="de-DE"/>
        </w:rPr>
        <w:drawing>
          <wp:anchor distT="0" distB="0" distL="114300" distR="114300" simplePos="0" relativeHeight="251670528" behindDoc="1" locked="0" layoutInCell="1" allowOverlap="1" wp14:anchorId="04C0723B" wp14:editId="581E262C">
            <wp:simplePos x="0" y="0"/>
            <wp:positionH relativeFrom="column">
              <wp:posOffset>564515</wp:posOffset>
            </wp:positionH>
            <wp:positionV relativeFrom="paragraph">
              <wp:posOffset>81280</wp:posOffset>
            </wp:positionV>
            <wp:extent cx="5486400" cy="3200400"/>
            <wp:effectExtent l="0" t="0" r="0" b="0"/>
            <wp:wrapTight wrapText="bothSides">
              <wp:wrapPolygon edited="0">
                <wp:start x="0" y="0"/>
                <wp:lineTo x="0" y="21471"/>
                <wp:lineTo x="21525" y="21471"/>
                <wp:lineTo x="21525"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1BA5D6F" w14:textId="7CE9C975" w:rsidR="00ED65E7" w:rsidRDefault="00ED65E7">
      <w:pPr>
        <w:spacing w:after="0" w:line="240" w:lineRule="auto"/>
        <w:rPr>
          <w:b/>
          <w:szCs w:val="4"/>
          <w:lang w:val="en-US"/>
        </w:rPr>
      </w:pPr>
    </w:p>
    <w:p w14:paraId="29CAFC78" w14:textId="4A7F68DB" w:rsidR="00ED65E7" w:rsidRDefault="00ED65E7">
      <w:pPr>
        <w:spacing w:after="0" w:line="240" w:lineRule="auto"/>
        <w:rPr>
          <w:b/>
          <w:szCs w:val="4"/>
          <w:lang w:val="en-US"/>
        </w:rPr>
      </w:pPr>
    </w:p>
    <w:p w14:paraId="14E667A3" w14:textId="302BF52F" w:rsidR="00ED65E7" w:rsidRDefault="00ED65E7">
      <w:pPr>
        <w:spacing w:after="0" w:line="240" w:lineRule="auto"/>
        <w:rPr>
          <w:b/>
          <w:szCs w:val="4"/>
          <w:lang w:val="en-US"/>
        </w:rPr>
      </w:pPr>
    </w:p>
    <w:p w14:paraId="2169CC24" w14:textId="422FC37E" w:rsidR="00FF5A37" w:rsidRDefault="00FF5A37">
      <w:pPr>
        <w:spacing w:after="0" w:line="240" w:lineRule="auto"/>
        <w:rPr>
          <w:b/>
          <w:szCs w:val="4"/>
          <w:lang w:val="en-US"/>
        </w:rPr>
      </w:pPr>
    </w:p>
    <w:p w14:paraId="3D6BA1AC" w14:textId="652628B6" w:rsidR="00FF5A37" w:rsidRDefault="00FF5A37">
      <w:pPr>
        <w:spacing w:after="0" w:line="240" w:lineRule="auto"/>
        <w:rPr>
          <w:b/>
          <w:szCs w:val="4"/>
          <w:lang w:val="en-US"/>
        </w:rPr>
      </w:pPr>
    </w:p>
    <w:p w14:paraId="03F4B72C" w14:textId="5E23B96C" w:rsidR="00FF5A37" w:rsidRDefault="00FF5A37">
      <w:pPr>
        <w:spacing w:after="0" w:line="240" w:lineRule="auto"/>
        <w:rPr>
          <w:b/>
          <w:szCs w:val="4"/>
          <w:lang w:val="en-US"/>
        </w:rPr>
      </w:pPr>
    </w:p>
    <w:p w14:paraId="1B8D450B" w14:textId="159E848D" w:rsidR="00FF5A37" w:rsidRDefault="00FF5A37">
      <w:pPr>
        <w:spacing w:after="0" w:line="240" w:lineRule="auto"/>
        <w:rPr>
          <w:b/>
          <w:szCs w:val="4"/>
          <w:lang w:val="en-US"/>
        </w:rPr>
      </w:pPr>
    </w:p>
    <w:p w14:paraId="7D4FC89F" w14:textId="78D06CD3" w:rsidR="00FF5A37" w:rsidRDefault="00FF5A37">
      <w:pPr>
        <w:spacing w:after="0" w:line="240" w:lineRule="auto"/>
        <w:rPr>
          <w:b/>
          <w:szCs w:val="4"/>
          <w:lang w:val="en-US"/>
        </w:rPr>
      </w:pPr>
    </w:p>
    <w:p w14:paraId="6EEBDE99" w14:textId="69C78ED6" w:rsidR="00FF5A37" w:rsidRDefault="00FF5A37">
      <w:pPr>
        <w:spacing w:after="0" w:line="240" w:lineRule="auto"/>
        <w:rPr>
          <w:b/>
          <w:szCs w:val="4"/>
          <w:lang w:val="en-US"/>
        </w:rPr>
      </w:pPr>
    </w:p>
    <w:p w14:paraId="27BFA04E" w14:textId="7D758DC6" w:rsidR="00FF5A37" w:rsidRDefault="00FF5A37">
      <w:pPr>
        <w:spacing w:after="0" w:line="240" w:lineRule="auto"/>
        <w:rPr>
          <w:b/>
          <w:szCs w:val="4"/>
          <w:lang w:val="en-US"/>
        </w:rPr>
      </w:pPr>
    </w:p>
    <w:p w14:paraId="21CCE309" w14:textId="4C2E9EB8" w:rsidR="00FF5A37" w:rsidRDefault="00FF5A37">
      <w:pPr>
        <w:spacing w:after="0" w:line="240" w:lineRule="auto"/>
        <w:rPr>
          <w:b/>
          <w:szCs w:val="4"/>
          <w:lang w:val="en-US"/>
        </w:rPr>
      </w:pPr>
    </w:p>
    <w:p w14:paraId="338BD981" w14:textId="1723E97B" w:rsidR="00FF5A37" w:rsidRDefault="00FF5A37">
      <w:pPr>
        <w:spacing w:after="0" w:line="240" w:lineRule="auto"/>
        <w:rPr>
          <w:b/>
          <w:szCs w:val="4"/>
          <w:lang w:val="en-US"/>
        </w:rPr>
      </w:pPr>
    </w:p>
    <w:p w14:paraId="57C0CF53" w14:textId="1ADE9379" w:rsidR="00FF5A37" w:rsidRDefault="00FF5A37">
      <w:pPr>
        <w:spacing w:after="0" w:line="240" w:lineRule="auto"/>
        <w:rPr>
          <w:b/>
          <w:szCs w:val="4"/>
          <w:lang w:val="en-US"/>
        </w:rPr>
      </w:pPr>
    </w:p>
    <w:p w14:paraId="67CC4725" w14:textId="22D24D81" w:rsidR="00FF5A37" w:rsidRDefault="00FF5A37">
      <w:pPr>
        <w:spacing w:after="0" w:line="240" w:lineRule="auto"/>
        <w:rPr>
          <w:b/>
          <w:szCs w:val="4"/>
          <w:lang w:val="en-US"/>
        </w:rPr>
      </w:pPr>
    </w:p>
    <w:p w14:paraId="78F41963" w14:textId="477EEEC3" w:rsidR="00FF5A37" w:rsidRDefault="00FF5A37">
      <w:pPr>
        <w:spacing w:after="0" w:line="240" w:lineRule="auto"/>
        <w:rPr>
          <w:b/>
          <w:szCs w:val="4"/>
          <w:lang w:val="en-US"/>
        </w:rPr>
      </w:pPr>
    </w:p>
    <w:p w14:paraId="6B9A9C28" w14:textId="2565AB43" w:rsidR="00FF5A37" w:rsidRDefault="00FF5A37">
      <w:pPr>
        <w:spacing w:after="0" w:line="240" w:lineRule="auto"/>
        <w:rPr>
          <w:b/>
          <w:szCs w:val="4"/>
          <w:lang w:val="en-US"/>
        </w:rPr>
      </w:pPr>
    </w:p>
    <w:p w14:paraId="4867DF37" w14:textId="53EB0B75" w:rsidR="00FF5A37" w:rsidRDefault="00FF5A37">
      <w:pPr>
        <w:spacing w:after="0" w:line="240" w:lineRule="auto"/>
        <w:rPr>
          <w:b/>
          <w:szCs w:val="4"/>
          <w:lang w:val="en-US"/>
        </w:rPr>
      </w:pPr>
    </w:p>
    <w:p w14:paraId="7B237678" w14:textId="1A84DA2C" w:rsidR="00FF5A37" w:rsidRDefault="00FF5A37">
      <w:pPr>
        <w:spacing w:after="0" w:line="240" w:lineRule="auto"/>
        <w:rPr>
          <w:b/>
          <w:szCs w:val="4"/>
          <w:lang w:val="en-US"/>
        </w:rPr>
      </w:pPr>
    </w:p>
    <w:p w14:paraId="75B29822" w14:textId="5F833B7F" w:rsidR="00FF5A37" w:rsidRDefault="00FF5A37">
      <w:pPr>
        <w:spacing w:after="0" w:line="240" w:lineRule="auto"/>
        <w:rPr>
          <w:b/>
          <w:szCs w:val="4"/>
          <w:lang w:val="en-US"/>
        </w:rPr>
      </w:pPr>
    </w:p>
    <w:p w14:paraId="488E6DBF" w14:textId="1B1526D5" w:rsidR="00FF5A37" w:rsidRDefault="00FF5A37">
      <w:pPr>
        <w:spacing w:after="0" w:line="240" w:lineRule="auto"/>
        <w:rPr>
          <w:b/>
          <w:szCs w:val="4"/>
          <w:lang w:val="en-US"/>
        </w:rPr>
      </w:pPr>
    </w:p>
    <w:p w14:paraId="157F892E" w14:textId="58BE6E58" w:rsidR="00FF5A37" w:rsidRDefault="00FF5A37">
      <w:pPr>
        <w:spacing w:after="0" w:line="240" w:lineRule="auto"/>
        <w:rPr>
          <w:b/>
          <w:szCs w:val="4"/>
          <w:lang w:val="en-US"/>
        </w:rPr>
      </w:pPr>
    </w:p>
    <w:p w14:paraId="1C9C0E7F" w14:textId="29E4E086" w:rsidR="00FF5A37" w:rsidRDefault="00FF5A37">
      <w:pPr>
        <w:spacing w:after="0" w:line="240" w:lineRule="auto"/>
        <w:rPr>
          <w:b/>
          <w:szCs w:val="4"/>
          <w:lang w:val="en-US"/>
        </w:rPr>
      </w:pPr>
    </w:p>
    <w:p w14:paraId="4C864BF9" w14:textId="571D5A62" w:rsidR="00FF5A37" w:rsidRDefault="00FF5A37">
      <w:pPr>
        <w:spacing w:after="0" w:line="240" w:lineRule="auto"/>
        <w:rPr>
          <w:b/>
          <w:szCs w:val="4"/>
          <w:lang w:val="en-US"/>
        </w:rPr>
      </w:pPr>
    </w:p>
    <w:p w14:paraId="1C215405" w14:textId="45A1054E" w:rsidR="00FF5A37" w:rsidRDefault="00FF5A37">
      <w:pPr>
        <w:spacing w:after="0" w:line="240" w:lineRule="auto"/>
        <w:rPr>
          <w:b/>
          <w:szCs w:val="4"/>
          <w:lang w:val="en-US"/>
        </w:rPr>
      </w:pPr>
    </w:p>
    <w:p w14:paraId="4D5551BC" w14:textId="5D2D6F50" w:rsidR="00FF5A37" w:rsidRDefault="00FF5A37">
      <w:pPr>
        <w:spacing w:after="0" w:line="240" w:lineRule="auto"/>
        <w:rPr>
          <w:b/>
          <w:szCs w:val="4"/>
          <w:lang w:val="en-US"/>
        </w:rPr>
      </w:pPr>
    </w:p>
    <w:p w14:paraId="33143DFC" w14:textId="2A9AB1EF" w:rsidR="00FF5A37" w:rsidRDefault="00FF5A37">
      <w:pPr>
        <w:spacing w:after="0" w:line="240" w:lineRule="auto"/>
        <w:rPr>
          <w:b/>
          <w:szCs w:val="4"/>
          <w:lang w:val="en-US"/>
        </w:rPr>
      </w:pPr>
    </w:p>
    <w:p w14:paraId="0BA8D8F2" w14:textId="67977B73" w:rsidR="00FF5A37" w:rsidRDefault="00FF5A37">
      <w:pPr>
        <w:spacing w:after="0" w:line="240" w:lineRule="auto"/>
        <w:rPr>
          <w:b/>
          <w:szCs w:val="4"/>
          <w:lang w:val="en-US"/>
        </w:rPr>
      </w:pPr>
    </w:p>
    <w:p w14:paraId="3967EC2E" w14:textId="62DC6EC9" w:rsidR="00FF5A37" w:rsidRDefault="00FF5A37">
      <w:pPr>
        <w:spacing w:after="0" w:line="240" w:lineRule="auto"/>
        <w:rPr>
          <w:b/>
          <w:szCs w:val="4"/>
          <w:lang w:val="en-US"/>
        </w:rPr>
      </w:pPr>
    </w:p>
    <w:p w14:paraId="3D92F933" w14:textId="4A6EEDBF" w:rsidR="00FF5A37" w:rsidRDefault="00FF5A37">
      <w:pPr>
        <w:spacing w:after="0" w:line="240" w:lineRule="auto"/>
        <w:rPr>
          <w:b/>
          <w:szCs w:val="4"/>
          <w:lang w:val="en-US"/>
        </w:rPr>
      </w:pPr>
    </w:p>
    <w:p w14:paraId="1CA39886" w14:textId="4B1F01E1" w:rsidR="00FF5A37" w:rsidRDefault="00FF5A37">
      <w:pPr>
        <w:spacing w:after="0" w:line="240" w:lineRule="auto"/>
        <w:rPr>
          <w:b/>
          <w:szCs w:val="4"/>
          <w:lang w:val="en-US"/>
        </w:rPr>
      </w:pPr>
    </w:p>
    <w:p w14:paraId="7F97ED3A" w14:textId="0274B7C5" w:rsidR="00FF5A37" w:rsidRDefault="00FF5A37">
      <w:pPr>
        <w:spacing w:after="0" w:line="240" w:lineRule="auto"/>
        <w:rPr>
          <w:b/>
          <w:szCs w:val="4"/>
          <w:lang w:val="en-US"/>
        </w:rPr>
      </w:pPr>
    </w:p>
    <w:p w14:paraId="52BAB10B" w14:textId="5F26E0D7" w:rsidR="00FF5A37" w:rsidRDefault="00FF5A37">
      <w:pPr>
        <w:spacing w:after="0" w:line="240" w:lineRule="auto"/>
        <w:rPr>
          <w:b/>
          <w:szCs w:val="4"/>
          <w:lang w:val="en-US"/>
        </w:rPr>
      </w:pPr>
    </w:p>
    <w:p w14:paraId="718C93E2" w14:textId="39124801" w:rsidR="00FF5A37" w:rsidRDefault="00FF5A37">
      <w:pPr>
        <w:spacing w:after="0" w:line="240" w:lineRule="auto"/>
        <w:rPr>
          <w:b/>
          <w:szCs w:val="4"/>
          <w:lang w:val="en-US"/>
        </w:rPr>
      </w:pPr>
    </w:p>
    <w:p w14:paraId="65F93750" w14:textId="102F1CF1" w:rsidR="00FF5A37" w:rsidRDefault="00FF5A37">
      <w:pPr>
        <w:spacing w:after="0" w:line="240" w:lineRule="auto"/>
        <w:rPr>
          <w:b/>
          <w:szCs w:val="4"/>
          <w:lang w:val="en-US"/>
        </w:rPr>
      </w:pPr>
    </w:p>
    <w:p w14:paraId="4116E17A" w14:textId="44E69FCB" w:rsidR="0045268E" w:rsidRPr="00DB4742" w:rsidRDefault="00FF5A37" w:rsidP="0045268E">
      <w:pPr>
        <w:spacing w:after="0" w:line="240" w:lineRule="auto"/>
        <w:rPr>
          <w:b/>
          <w:szCs w:val="4"/>
          <w:lang w:val="en-US"/>
        </w:rPr>
      </w:pPr>
      <w:r>
        <w:rPr>
          <w:szCs w:val="4"/>
          <w:lang w:val="en-US"/>
        </w:rPr>
        <w:t>The participants were then asked which of the following skills are important for the digital change in society/industry 4.0.</w:t>
      </w:r>
      <w:r w:rsidR="00BA5B57">
        <w:rPr>
          <w:szCs w:val="4"/>
          <w:lang w:val="en-US"/>
        </w:rPr>
        <w:t xml:space="preserve"> </w:t>
      </w:r>
      <w:r w:rsidR="00853362">
        <w:rPr>
          <w:szCs w:val="4"/>
          <w:lang w:val="en-US"/>
        </w:rPr>
        <w:t xml:space="preserve">For Basic IT skills 78 participants replied very important, 8 participants replied important, 4 replied less important and 6 participants unimportant. For deep IT skills, 84 participants replied very important, 7 participants replied important and 5 participants unimportant. </w:t>
      </w:r>
      <w:r w:rsidR="003527E4">
        <w:rPr>
          <w:szCs w:val="4"/>
          <w:lang w:val="en-US"/>
        </w:rPr>
        <w:t>For technical skills</w:t>
      </w:r>
      <w:r w:rsidR="00104F8A">
        <w:rPr>
          <w:szCs w:val="4"/>
          <w:lang w:val="en-US"/>
        </w:rPr>
        <w:t xml:space="preserve"> 66 participants replied very important, 18 participants replied important, 5 replied less important and 7 participants unimportant.</w:t>
      </w:r>
      <w:r w:rsidR="00E8171F">
        <w:rPr>
          <w:szCs w:val="4"/>
          <w:lang w:val="en-US"/>
        </w:rPr>
        <w:t xml:space="preserve"> For organizational skills 72 participants replied very important, 12 participants replied important, 9 replied less important and 3 participants unimportant.</w:t>
      </w:r>
      <w:r w:rsidR="009E03D0">
        <w:rPr>
          <w:szCs w:val="4"/>
          <w:lang w:val="en-US"/>
        </w:rPr>
        <w:t xml:space="preserve"> In terms for applying theoretical knowledge 66 participants replied very important, 18 participants replied important, 6 replied less important and 6 participants unimportant. Regarding self-awareness and self-management 60 participants replied very important, 18 participants replied important, 6 replied less important and 12 participants unimportant. For leadership </w:t>
      </w:r>
      <w:r w:rsidR="0045268E">
        <w:rPr>
          <w:szCs w:val="4"/>
          <w:lang w:val="en-US"/>
        </w:rPr>
        <w:t xml:space="preserve">skills </w:t>
      </w:r>
      <w:r w:rsidR="009E03D0">
        <w:rPr>
          <w:szCs w:val="4"/>
          <w:lang w:val="en-US"/>
        </w:rPr>
        <w:t>60 participants replied very important, 18 participants replied important, 6 replied less important and 12 participants unimportant. For team working 78 participants replied very important, participants replied important and 12 participants unimportant.</w:t>
      </w:r>
      <w:r w:rsidR="0045268E">
        <w:rPr>
          <w:szCs w:val="4"/>
          <w:lang w:val="en-US"/>
        </w:rPr>
        <w:t xml:space="preserve"> Regarding planning skills, 60 participants replied very important, 18 participants replied important, 12 replied less important and 6 participants unimportant. For implementation skills, 60 participants replied very important, 24 participants replied important, 6 replied less important and 6 participants unimportant. In terms of evaluation skills 60 participants replied very important, 24 participants replied important and 12 participants unimportant. </w:t>
      </w:r>
      <w:r w:rsidR="00F66B32">
        <w:rPr>
          <w:szCs w:val="4"/>
          <w:lang w:val="en-US"/>
        </w:rPr>
        <w:t xml:space="preserve">Regarding ethical skills 54 participants replied very important, 30 participants replied important, 2 replied less important and 10 participants unimportant. </w:t>
      </w:r>
      <w:r w:rsidR="00DB4742">
        <w:rPr>
          <w:szCs w:val="4"/>
          <w:lang w:val="en-US"/>
        </w:rPr>
        <w:t>In terms of problem solving skills 72 participants replied very important, 18 participants replied important, 4 replied less important and 2 participants unimportant.</w:t>
      </w:r>
      <w:r w:rsidR="00AF74E4">
        <w:rPr>
          <w:szCs w:val="4"/>
          <w:lang w:val="en-US"/>
        </w:rPr>
        <w:t xml:space="preserve"> For decision making skills 60 participants replied very important, 24 participants replied important, 5 replied less important and 7 participants unimportant.</w:t>
      </w:r>
      <w:r w:rsidR="007F12F9">
        <w:rPr>
          <w:szCs w:val="4"/>
          <w:lang w:val="en-US"/>
        </w:rPr>
        <w:t xml:space="preserve"> For data analysis skills 60 participants replied very important, 18 participants replied important, 6 replied less important and 12 participants unimportant.</w:t>
      </w:r>
      <w:r w:rsidR="00E90E44">
        <w:rPr>
          <w:szCs w:val="4"/>
          <w:lang w:val="en-US"/>
        </w:rPr>
        <w:t xml:space="preserve"> For flexibility skills 66 participants replied very important, 18 participants replied important and 12 participants unimportant. And finally for patience 72 participants replied very important, 10 participants replied important, 2 replied less important and 12 participants unimportant.</w:t>
      </w:r>
    </w:p>
    <w:p w14:paraId="737ED196" w14:textId="15223516" w:rsidR="001C4699" w:rsidRDefault="00E90E44">
      <w:pPr>
        <w:spacing w:after="0" w:line="240" w:lineRule="auto"/>
        <w:rPr>
          <w:szCs w:val="4"/>
          <w:lang w:val="en-US"/>
        </w:rPr>
      </w:pPr>
      <w:r>
        <w:rPr>
          <w:b/>
          <w:noProof/>
          <w:szCs w:val="4"/>
          <w:lang w:eastAsia="de-DE"/>
        </w:rPr>
        <w:drawing>
          <wp:anchor distT="0" distB="0" distL="114300" distR="114300" simplePos="0" relativeHeight="251671552" behindDoc="1" locked="0" layoutInCell="1" allowOverlap="1" wp14:anchorId="35744668" wp14:editId="6FB85A93">
            <wp:simplePos x="0" y="0"/>
            <wp:positionH relativeFrom="column">
              <wp:posOffset>1905</wp:posOffset>
            </wp:positionH>
            <wp:positionV relativeFrom="paragraph">
              <wp:posOffset>396875</wp:posOffset>
            </wp:positionV>
            <wp:extent cx="6241415" cy="3640455"/>
            <wp:effectExtent l="0" t="0" r="6985" b="17145"/>
            <wp:wrapTight wrapText="bothSides">
              <wp:wrapPolygon edited="0">
                <wp:start x="0" y="0"/>
                <wp:lineTo x="0" y="21589"/>
                <wp:lineTo x="21558" y="21589"/>
                <wp:lineTo x="21558"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szCs w:val="4"/>
          <w:lang w:val="en-US"/>
        </w:rPr>
        <w:t>To sum up, all skills are considered very important especially Deep IT skills, followed by Basic IT, team working, problem solving and patience.</w:t>
      </w:r>
    </w:p>
    <w:p w14:paraId="5C5B3DD8" w14:textId="3DCC46D9" w:rsidR="00D13BD2" w:rsidRDefault="00D13BD2">
      <w:pPr>
        <w:spacing w:after="0" w:line="240" w:lineRule="auto"/>
        <w:rPr>
          <w:szCs w:val="4"/>
          <w:lang w:val="en-US"/>
        </w:rPr>
      </w:pPr>
    </w:p>
    <w:p w14:paraId="60C6C6C0" w14:textId="44C39E5F" w:rsidR="00D13BD2" w:rsidRDefault="00D13BD2">
      <w:pPr>
        <w:spacing w:after="0" w:line="240" w:lineRule="auto"/>
        <w:rPr>
          <w:szCs w:val="4"/>
          <w:lang w:val="en-US"/>
        </w:rPr>
      </w:pPr>
    </w:p>
    <w:p w14:paraId="1F9F8E90" w14:textId="5A61DCFA" w:rsidR="00D13BD2" w:rsidRDefault="0037230C">
      <w:pPr>
        <w:spacing w:after="0" w:line="240" w:lineRule="auto"/>
        <w:rPr>
          <w:szCs w:val="4"/>
          <w:lang w:val="en-US"/>
        </w:rPr>
      </w:pPr>
      <w:r>
        <w:rPr>
          <w:szCs w:val="4"/>
          <w:lang w:val="en-US"/>
        </w:rPr>
        <w:t xml:space="preserve">We then asked our participants to tell us their opinion on ditigitisation currently, on a scale of 1 to 6 (1 being important and 6 being unimportant) </w:t>
      </w:r>
      <w:r w:rsidR="00346E97">
        <w:rPr>
          <w:szCs w:val="4"/>
          <w:lang w:val="en-US"/>
        </w:rPr>
        <w:t>t</w:t>
      </w:r>
      <w:r>
        <w:rPr>
          <w:szCs w:val="4"/>
          <w:lang w:val="en-US"/>
        </w:rPr>
        <w:t>he results are:</w:t>
      </w:r>
    </w:p>
    <w:p w14:paraId="57110445" w14:textId="75EDD3AE" w:rsidR="00DA095C" w:rsidRDefault="005849FE">
      <w:pPr>
        <w:spacing w:after="0" w:line="240" w:lineRule="auto"/>
        <w:rPr>
          <w:szCs w:val="4"/>
          <w:lang w:val="en-US"/>
        </w:rPr>
      </w:pPr>
      <w:r>
        <w:rPr>
          <w:szCs w:val="4"/>
          <w:lang w:val="en-US"/>
        </w:rPr>
        <w:t>In terms of it being important, it was on the high end of the rating as 48 participants rated it with 1, 24 participants rated it with 2 and 12 participants with 3 and 6. In regards with it being interesting, 36 participants rated it with 1 &amp; 2, 6 participants with 3 and 18 as uninteresting. In terms with it being motivating 42 participants ranked it with 1, 24 participants ranked it with 2, 12 participants ranked it as 3 and 6 participants rated it with 4,5,6 respectively</w:t>
      </w:r>
      <w:r w:rsidR="006D574B">
        <w:rPr>
          <w:szCs w:val="4"/>
          <w:lang w:val="en-US"/>
        </w:rPr>
        <w:t>. Regarding it being fun, 30 participants rated it with 1, 12 participants with 2, 24 participants with 3 and 12 participants rate</w:t>
      </w:r>
      <w:r w:rsidR="00DA095C">
        <w:rPr>
          <w:szCs w:val="4"/>
          <w:lang w:val="en-US"/>
        </w:rPr>
        <w:t xml:space="preserve">d it with 5 &amp; 6 respectively. In terms of it being innovative, 48 participants replied with 1, 18 participants replied with 2 &amp; 3 respectively and 6 participants replied with 4. Regarding it being helpful, 42 participants replied with 1, 24 participants with 4, 12 participants with 3 and 18 participants with 6. </w:t>
      </w:r>
      <w:r w:rsidR="00994C0F">
        <w:rPr>
          <w:szCs w:val="4"/>
          <w:lang w:val="en-US"/>
        </w:rPr>
        <w:t>When asked to rank digitization as it being useful, 54 participants answered 1, 24 participants replied 2, 6 participants replied with 3 and 1</w:t>
      </w:r>
      <w:r w:rsidR="005804E9">
        <w:rPr>
          <w:szCs w:val="4"/>
          <w:lang w:val="en-US"/>
        </w:rPr>
        <w:t xml:space="preserve">2 participants with 6. Regarding it being necessary, 54 participants replied with 1, 18 participants with 2, 12 participants with 3, 5 participants with 5 and 7 participants with 6. </w:t>
      </w:r>
      <w:r w:rsidR="00346E97">
        <w:rPr>
          <w:szCs w:val="4"/>
          <w:lang w:val="en-US"/>
        </w:rPr>
        <w:t>For it being easy to use in teaching 24 participants replied with 1, 18 participants replied with 2, 24 participants replied with 3, 12 participants replied with 4 and 18 replied with 6. And finally regarding it being easy to use in learning, 24 participants replied with 1 &amp; 2 respectively, 18 participants replied with 3, 12 participants replied with 4 &amp; 6 respectively and 6 participants replied with 5.</w:t>
      </w:r>
    </w:p>
    <w:p w14:paraId="3FDEA775" w14:textId="12F61262" w:rsidR="00346E97" w:rsidRDefault="00346E97">
      <w:pPr>
        <w:spacing w:after="0" w:line="240" w:lineRule="auto"/>
        <w:rPr>
          <w:szCs w:val="4"/>
          <w:lang w:val="en-US"/>
        </w:rPr>
      </w:pPr>
      <w:r>
        <w:rPr>
          <w:szCs w:val="4"/>
          <w:lang w:val="en-US"/>
        </w:rPr>
        <w:t xml:space="preserve">To sum up, the highest ranking in the </w:t>
      </w:r>
      <w:r w:rsidR="00A95A29">
        <w:rPr>
          <w:szCs w:val="4"/>
          <w:lang w:val="en-US"/>
        </w:rPr>
        <w:t>participants’</w:t>
      </w:r>
      <w:r>
        <w:rPr>
          <w:szCs w:val="4"/>
          <w:lang w:val="en-US"/>
        </w:rPr>
        <w:t xml:space="preserve"> opinion are that digitization is necessary, useful, important, motivating, innovative and interesting</w:t>
      </w:r>
      <w:r w:rsidR="00A95A29">
        <w:rPr>
          <w:szCs w:val="4"/>
          <w:lang w:val="en-US"/>
        </w:rPr>
        <w:t xml:space="preserve"> but the lowest ranking are fun, easy to use in teaching and easy to use in learning.</w:t>
      </w:r>
    </w:p>
    <w:p w14:paraId="4ACD184F" w14:textId="77777777" w:rsidR="00DA095C" w:rsidRDefault="00DA095C">
      <w:pPr>
        <w:spacing w:after="0" w:line="240" w:lineRule="auto"/>
        <w:rPr>
          <w:szCs w:val="4"/>
          <w:lang w:val="en-US"/>
        </w:rPr>
      </w:pPr>
    </w:p>
    <w:p w14:paraId="32FCF3AC" w14:textId="42DD9C97" w:rsidR="0037230C" w:rsidRDefault="006D574B">
      <w:pPr>
        <w:spacing w:after="0" w:line="240" w:lineRule="auto"/>
        <w:rPr>
          <w:szCs w:val="4"/>
          <w:lang w:val="en-US"/>
        </w:rPr>
      </w:pPr>
      <w:r>
        <w:rPr>
          <w:szCs w:val="4"/>
          <w:lang w:val="en-US"/>
        </w:rPr>
        <w:t xml:space="preserve"> </w:t>
      </w:r>
    </w:p>
    <w:p w14:paraId="6F7B1D4C" w14:textId="171C4B42" w:rsidR="006D574B" w:rsidRPr="00E90E44" w:rsidRDefault="006D574B">
      <w:pPr>
        <w:spacing w:after="0" w:line="240" w:lineRule="auto"/>
        <w:rPr>
          <w:szCs w:val="4"/>
          <w:lang w:val="en-US"/>
        </w:rPr>
      </w:pPr>
    </w:p>
    <w:p w14:paraId="4A4A3B84" w14:textId="7C1BCAF5" w:rsidR="001C4699" w:rsidRDefault="001C4699">
      <w:pPr>
        <w:spacing w:after="0" w:line="240" w:lineRule="auto"/>
        <w:rPr>
          <w:b/>
          <w:szCs w:val="4"/>
          <w:lang w:val="en-US"/>
        </w:rPr>
      </w:pPr>
    </w:p>
    <w:p w14:paraId="7272E80E" w14:textId="51461ED3" w:rsidR="001C4699" w:rsidRDefault="00A95A29">
      <w:pPr>
        <w:spacing w:after="0" w:line="240" w:lineRule="auto"/>
        <w:rPr>
          <w:b/>
          <w:szCs w:val="4"/>
          <w:lang w:val="en-US"/>
        </w:rPr>
      </w:pPr>
      <w:r>
        <w:rPr>
          <w:b/>
          <w:noProof/>
          <w:szCs w:val="4"/>
          <w:lang w:eastAsia="de-DE"/>
        </w:rPr>
        <w:drawing>
          <wp:anchor distT="0" distB="0" distL="114300" distR="114300" simplePos="0" relativeHeight="251672576" behindDoc="1" locked="0" layoutInCell="1" allowOverlap="1" wp14:anchorId="541D4AA6" wp14:editId="621A53F6">
            <wp:simplePos x="0" y="0"/>
            <wp:positionH relativeFrom="column">
              <wp:posOffset>307340</wp:posOffset>
            </wp:positionH>
            <wp:positionV relativeFrom="paragraph">
              <wp:posOffset>90805</wp:posOffset>
            </wp:positionV>
            <wp:extent cx="5781675" cy="3372485"/>
            <wp:effectExtent l="0" t="0" r="9525" b="18415"/>
            <wp:wrapTight wrapText="bothSides">
              <wp:wrapPolygon edited="0">
                <wp:start x="0" y="0"/>
                <wp:lineTo x="0" y="21596"/>
                <wp:lineTo x="21564" y="21596"/>
                <wp:lineTo x="21564"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77769DDE" w14:textId="7D4539F9" w:rsidR="001C4699" w:rsidRDefault="001C4699">
      <w:pPr>
        <w:spacing w:after="0" w:line="240" w:lineRule="auto"/>
        <w:rPr>
          <w:b/>
          <w:szCs w:val="4"/>
          <w:lang w:val="en-US"/>
        </w:rPr>
      </w:pPr>
    </w:p>
    <w:p w14:paraId="58892840" w14:textId="3CF96BC4" w:rsidR="001C4699" w:rsidRDefault="001C4699">
      <w:pPr>
        <w:spacing w:after="0" w:line="240" w:lineRule="auto"/>
        <w:rPr>
          <w:b/>
          <w:szCs w:val="4"/>
          <w:lang w:val="en-US"/>
        </w:rPr>
      </w:pPr>
    </w:p>
    <w:p w14:paraId="0499E2C1" w14:textId="748B967A" w:rsidR="00A95A29" w:rsidRDefault="00A95A29">
      <w:pPr>
        <w:spacing w:after="0" w:line="240" w:lineRule="auto"/>
        <w:rPr>
          <w:b/>
          <w:szCs w:val="4"/>
          <w:lang w:val="en-US"/>
        </w:rPr>
      </w:pPr>
    </w:p>
    <w:p w14:paraId="000F6A6F" w14:textId="6A72D0D4" w:rsidR="00A95A29" w:rsidRDefault="00A95A29">
      <w:pPr>
        <w:spacing w:after="0" w:line="240" w:lineRule="auto"/>
        <w:rPr>
          <w:b/>
          <w:szCs w:val="4"/>
          <w:lang w:val="en-US"/>
        </w:rPr>
      </w:pPr>
    </w:p>
    <w:p w14:paraId="51C2512C" w14:textId="26B0EBA3" w:rsidR="00A95A29" w:rsidRDefault="00A95A29">
      <w:pPr>
        <w:spacing w:after="0" w:line="240" w:lineRule="auto"/>
        <w:rPr>
          <w:b/>
          <w:szCs w:val="4"/>
          <w:lang w:val="en-US"/>
        </w:rPr>
      </w:pPr>
    </w:p>
    <w:p w14:paraId="6C4CA035" w14:textId="52AB02D8" w:rsidR="00A95A29" w:rsidRDefault="00A95A29">
      <w:pPr>
        <w:spacing w:after="0" w:line="240" w:lineRule="auto"/>
        <w:rPr>
          <w:b/>
          <w:szCs w:val="4"/>
          <w:lang w:val="en-US"/>
        </w:rPr>
      </w:pPr>
    </w:p>
    <w:p w14:paraId="05990066" w14:textId="59B0FA0E" w:rsidR="00A95A29" w:rsidRDefault="00A95A29">
      <w:pPr>
        <w:spacing w:after="0" w:line="240" w:lineRule="auto"/>
        <w:rPr>
          <w:b/>
          <w:szCs w:val="4"/>
          <w:lang w:val="en-US"/>
        </w:rPr>
      </w:pPr>
    </w:p>
    <w:p w14:paraId="7575E358" w14:textId="469F9543" w:rsidR="00A95A29" w:rsidRDefault="00A95A29">
      <w:pPr>
        <w:spacing w:after="0" w:line="240" w:lineRule="auto"/>
        <w:rPr>
          <w:b/>
          <w:szCs w:val="4"/>
          <w:lang w:val="en-US"/>
        </w:rPr>
      </w:pPr>
    </w:p>
    <w:p w14:paraId="732E1390" w14:textId="49B16E8D" w:rsidR="00A95A29" w:rsidRDefault="00A95A29">
      <w:pPr>
        <w:spacing w:after="0" w:line="240" w:lineRule="auto"/>
        <w:rPr>
          <w:b/>
          <w:szCs w:val="4"/>
          <w:lang w:val="en-US"/>
        </w:rPr>
      </w:pPr>
    </w:p>
    <w:p w14:paraId="36EAFF26" w14:textId="704B2C2B" w:rsidR="00A95A29" w:rsidRDefault="00A95A29">
      <w:pPr>
        <w:spacing w:after="0" w:line="240" w:lineRule="auto"/>
        <w:rPr>
          <w:b/>
          <w:szCs w:val="4"/>
          <w:lang w:val="en-US"/>
        </w:rPr>
      </w:pPr>
    </w:p>
    <w:p w14:paraId="0EEA65E2" w14:textId="5153571B" w:rsidR="00A95A29" w:rsidRDefault="00A95A29">
      <w:pPr>
        <w:spacing w:after="0" w:line="240" w:lineRule="auto"/>
        <w:rPr>
          <w:b/>
          <w:szCs w:val="4"/>
          <w:lang w:val="en-US"/>
        </w:rPr>
      </w:pPr>
    </w:p>
    <w:p w14:paraId="05419602" w14:textId="40246D1E" w:rsidR="00A95A29" w:rsidRDefault="00A95A29">
      <w:pPr>
        <w:spacing w:after="0" w:line="240" w:lineRule="auto"/>
        <w:rPr>
          <w:b/>
          <w:szCs w:val="4"/>
          <w:lang w:val="en-US"/>
        </w:rPr>
      </w:pPr>
    </w:p>
    <w:p w14:paraId="507B000C" w14:textId="19BDB8A2" w:rsidR="00A95A29" w:rsidRDefault="00A95A29">
      <w:pPr>
        <w:spacing w:after="0" w:line="240" w:lineRule="auto"/>
        <w:rPr>
          <w:b/>
          <w:szCs w:val="4"/>
          <w:lang w:val="en-US"/>
        </w:rPr>
      </w:pPr>
    </w:p>
    <w:p w14:paraId="1E60E463" w14:textId="06267306" w:rsidR="00A95A29" w:rsidRDefault="00A95A29">
      <w:pPr>
        <w:spacing w:after="0" w:line="240" w:lineRule="auto"/>
        <w:rPr>
          <w:b/>
          <w:szCs w:val="4"/>
          <w:lang w:val="en-US"/>
        </w:rPr>
      </w:pPr>
    </w:p>
    <w:p w14:paraId="0C17647B" w14:textId="7876781B" w:rsidR="00A95A29" w:rsidRDefault="00A95A29">
      <w:pPr>
        <w:spacing w:after="0" w:line="240" w:lineRule="auto"/>
        <w:rPr>
          <w:b/>
          <w:szCs w:val="4"/>
          <w:lang w:val="en-US"/>
        </w:rPr>
      </w:pPr>
    </w:p>
    <w:p w14:paraId="73EA9133" w14:textId="08D1593A" w:rsidR="00A95A29" w:rsidRDefault="00A95A29">
      <w:pPr>
        <w:spacing w:after="0" w:line="240" w:lineRule="auto"/>
        <w:rPr>
          <w:b/>
          <w:szCs w:val="4"/>
          <w:lang w:val="en-US"/>
        </w:rPr>
      </w:pPr>
    </w:p>
    <w:p w14:paraId="6258B7BF" w14:textId="008E04A4" w:rsidR="00A95A29" w:rsidRDefault="00A95A29">
      <w:pPr>
        <w:spacing w:after="0" w:line="240" w:lineRule="auto"/>
        <w:rPr>
          <w:b/>
          <w:szCs w:val="4"/>
          <w:lang w:val="en-US"/>
        </w:rPr>
      </w:pPr>
    </w:p>
    <w:p w14:paraId="6354AA6B" w14:textId="421AB678" w:rsidR="00A95A29" w:rsidRDefault="00A95A29">
      <w:pPr>
        <w:spacing w:after="0" w:line="240" w:lineRule="auto"/>
        <w:rPr>
          <w:b/>
          <w:szCs w:val="4"/>
          <w:lang w:val="en-US"/>
        </w:rPr>
      </w:pPr>
    </w:p>
    <w:p w14:paraId="15D6F89B" w14:textId="730C1212" w:rsidR="00A95A29" w:rsidRDefault="00A95A29">
      <w:pPr>
        <w:spacing w:after="0" w:line="240" w:lineRule="auto"/>
        <w:rPr>
          <w:b/>
          <w:szCs w:val="4"/>
          <w:lang w:val="en-US"/>
        </w:rPr>
      </w:pPr>
    </w:p>
    <w:p w14:paraId="311E2C7C" w14:textId="6D9D52E8" w:rsidR="00A95A29" w:rsidRDefault="00A95A29">
      <w:pPr>
        <w:spacing w:after="0" w:line="240" w:lineRule="auto"/>
        <w:rPr>
          <w:b/>
          <w:szCs w:val="4"/>
          <w:lang w:val="en-US"/>
        </w:rPr>
      </w:pPr>
    </w:p>
    <w:p w14:paraId="47828185" w14:textId="74AFB33D" w:rsidR="00A95A29" w:rsidRDefault="00A95A29">
      <w:pPr>
        <w:spacing w:after="0" w:line="240" w:lineRule="auto"/>
        <w:rPr>
          <w:b/>
          <w:szCs w:val="4"/>
          <w:lang w:val="en-US"/>
        </w:rPr>
      </w:pPr>
    </w:p>
    <w:p w14:paraId="137C28E5" w14:textId="1D3984E1" w:rsidR="00A95A29" w:rsidRDefault="00A95A29">
      <w:pPr>
        <w:spacing w:after="0" w:line="240" w:lineRule="auto"/>
        <w:rPr>
          <w:b/>
          <w:szCs w:val="4"/>
          <w:lang w:val="en-US"/>
        </w:rPr>
      </w:pPr>
    </w:p>
    <w:p w14:paraId="50295B8B" w14:textId="3F138057" w:rsidR="00A95A29" w:rsidRDefault="00A95A29" w:rsidP="00A95A29">
      <w:pPr>
        <w:spacing w:after="0" w:line="240" w:lineRule="auto"/>
        <w:rPr>
          <w:szCs w:val="4"/>
          <w:lang w:val="en-US"/>
        </w:rPr>
      </w:pPr>
    </w:p>
    <w:p w14:paraId="5DA9B278" w14:textId="77777777" w:rsidR="00A95A29" w:rsidRDefault="00A95A29" w:rsidP="00A95A29">
      <w:pPr>
        <w:spacing w:after="0" w:line="240" w:lineRule="auto"/>
        <w:rPr>
          <w:szCs w:val="4"/>
          <w:lang w:val="en-US"/>
        </w:rPr>
      </w:pPr>
    </w:p>
    <w:p w14:paraId="523090AA" w14:textId="05B203F9" w:rsidR="00A95A29" w:rsidRDefault="00A95A29" w:rsidP="00A95A29">
      <w:pPr>
        <w:spacing w:after="0" w:line="240" w:lineRule="auto"/>
        <w:rPr>
          <w:szCs w:val="4"/>
          <w:lang w:val="en-US"/>
        </w:rPr>
      </w:pPr>
      <w:r>
        <w:rPr>
          <w:szCs w:val="4"/>
          <w:lang w:val="en-US"/>
        </w:rPr>
        <w:t>We then asked our participants to tell us their opinion on how ditigitisation will be in 5 years, on a scale of 1 to 6 (1 being important and 6 being unimportant) the results are:</w:t>
      </w:r>
    </w:p>
    <w:p w14:paraId="2C2AB941" w14:textId="4E0ED043" w:rsidR="00A95A29" w:rsidRDefault="00A95A29" w:rsidP="00A95A29">
      <w:pPr>
        <w:spacing w:after="0" w:line="240" w:lineRule="auto"/>
        <w:rPr>
          <w:szCs w:val="4"/>
          <w:lang w:val="en-US"/>
        </w:rPr>
      </w:pPr>
      <w:r>
        <w:rPr>
          <w:szCs w:val="4"/>
          <w:lang w:val="en-US"/>
        </w:rPr>
        <w:t xml:space="preserve">In terms of it being important, it was on the high end of the rating as 60 participants rated it with 1, 18 participants rated it with 2 and 6 participants with 3 and 12 participants replied with 6. In regards with it being interesting, 60 participants rated it with 1, 18 participants ranked it with 2, 6 participants with 3 and 12 as uninteresting with 6. In terms with it being motivating 54 participants ranked it with 1, 12 participants ranked it with 2, 18 participants ranked it as 3 and 12 participants rated it with 6. Regarding it being fun, </w:t>
      </w:r>
      <w:r w:rsidR="001F7E5F">
        <w:rPr>
          <w:szCs w:val="4"/>
          <w:lang w:val="en-US"/>
        </w:rPr>
        <w:t>54</w:t>
      </w:r>
      <w:r>
        <w:rPr>
          <w:szCs w:val="4"/>
          <w:lang w:val="en-US"/>
        </w:rPr>
        <w:t xml:space="preserve"> participants rated it with 1, </w:t>
      </w:r>
      <w:r w:rsidR="00894D3C">
        <w:rPr>
          <w:szCs w:val="4"/>
          <w:lang w:val="en-US"/>
        </w:rPr>
        <w:t>6</w:t>
      </w:r>
      <w:r>
        <w:rPr>
          <w:szCs w:val="4"/>
          <w:lang w:val="en-US"/>
        </w:rPr>
        <w:t xml:space="preserve"> participants with 2, </w:t>
      </w:r>
      <w:r w:rsidR="00894D3C">
        <w:rPr>
          <w:szCs w:val="4"/>
          <w:lang w:val="en-US"/>
        </w:rPr>
        <w:t>12</w:t>
      </w:r>
      <w:r>
        <w:rPr>
          <w:szCs w:val="4"/>
          <w:lang w:val="en-US"/>
        </w:rPr>
        <w:t xml:space="preserve"> participants with 3</w:t>
      </w:r>
      <w:r w:rsidR="00894D3C">
        <w:rPr>
          <w:szCs w:val="4"/>
          <w:lang w:val="en-US"/>
        </w:rPr>
        <w:t>, 6 participants with 5</w:t>
      </w:r>
      <w:r>
        <w:rPr>
          <w:szCs w:val="4"/>
          <w:lang w:val="en-US"/>
        </w:rPr>
        <w:t xml:space="preserve"> and 12 participants rated it with 6. In terms of it being innovative, </w:t>
      </w:r>
      <w:r w:rsidR="00894D3C">
        <w:rPr>
          <w:szCs w:val="4"/>
          <w:lang w:val="en-US"/>
        </w:rPr>
        <w:t>54</w:t>
      </w:r>
      <w:r>
        <w:rPr>
          <w:szCs w:val="4"/>
          <w:lang w:val="en-US"/>
        </w:rPr>
        <w:t xml:space="preserve"> participants replied with 1, 1</w:t>
      </w:r>
      <w:r w:rsidR="00894D3C">
        <w:rPr>
          <w:szCs w:val="4"/>
          <w:lang w:val="en-US"/>
        </w:rPr>
        <w:t xml:space="preserve">2 participants replied with 2, 18 participants with 3 </w:t>
      </w:r>
      <w:r>
        <w:rPr>
          <w:szCs w:val="4"/>
          <w:lang w:val="en-US"/>
        </w:rPr>
        <w:t>and 6 participants replied with 4</w:t>
      </w:r>
      <w:r w:rsidR="00894D3C">
        <w:rPr>
          <w:szCs w:val="4"/>
          <w:lang w:val="en-US"/>
        </w:rPr>
        <w:t xml:space="preserve"> &amp; 6 respectively</w:t>
      </w:r>
      <w:r>
        <w:rPr>
          <w:szCs w:val="4"/>
          <w:lang w:val="en-US"/>
        </w:rPr>
        <w:t xml:space="preserve">. Regarding it being helpful, </w:t>
      </w:r>
      <w:r w:rsidR="00894D3C">
        <w:rPr>
          <w:szCs w:val="4"/>
          <w:lang w:val="en-US"/>
        </w:rPr>
        <w:t>54</w:t>
      </w:r>
      <w:r>
        <w:rPr>
          <w:szCs w:val="4"/>
          <w:lang w:val="en-US"/>
        </w:rPr>
        <w:t xml:space="preserve"> participants replied with 1, 12 participants with </w:t>
      </w:r>
      <w:r w:rsidR="00894D3C">
        <w:rPr>
          <w:szCs w:val="4"/>
          <w:lang w:val="en-US"/>
        </w:rPr>
        <w:t xml:space="preserve">2 &amp; </w:t>
      </w:r>
      <w:r>
        <w:rPr>
          <w:szCs w:val="4"/>
          <w:lang w:val="en-US"/>
        </w:rPr>
        <w:t>3</w:t>
      </w:r>
      <w:r w:rsidR="00894D3C">
        <w:rPr>
          <w:szCs w:val="4"/>
          <w:lang w:val="en-US"/>
        </w:rPr>
        <w:t xml:space="preserve"> respectively</w:t>
      </w:r>
      <w:r>
        <w:rPr>
          <w:szCs w:val="4"/>
          <w:lang w:val="en-US"/>
        </w:rPr>
        <w:t xml:space="preserve"> and </w:t>
      </w:r>
      <w:r w:rsidR="006F0461">
        <w:rPr>
          <w:szCs w:val="4"/>
          <w:lang w:val="en-US"/>
        </w:rPr>
        <w:t>6</w:t>
      </w:r>
      <w:r>
        <w:rPr>
          <w:szCs w:val="4"/>
          <w:lang w:val="en-US"/>
        </w:rPr>
        <w:t xml:space="preserve"> participants with </w:t>
      </w:r>
      <w:r w:rsidR="006F0461">
        <w:rPr>
          <w:szCs w:val="4"/>
          <w:lang w:val="en-US"/>
        </w:rPr>
        <w:t xml:space="preserve">5 &amp; </w:t>
      </w:r>
      <w:r>
        <w:rPr>
          <w:szCs w:val="4"/>
          <w:lang w:val="en-US"/>
        </w:rPr>
        <w:t>6</w:t>
      </w:r>
      <w:r w:rsidR="006F0461">
        <w:rPr>
          <w:szCs w:val="4"/>
          <w:lang w:val="en-US"/>
        </w:rPr>
        <w:t xml:space="preserve"> respectively</w:t>
      </w:r>
      <w:r>
        <w:rPr>
          <w:szCs w:val="4"/>
          <w:lang w:val="en-US"/>
        </w:rPr>
        <w:t xml:space="preserve">. When asked to rank digitization as it being useful, </w:t>
      </w:r>
      <w:r w:rsidR="00121BA9">
        <w:rPr>
          <w:szCs w:val="4"/>
          <w:lang w:val="en-US"/>
        </w:rPr>
        <w:t>60</w:t>
      </w:r>
      <w:r>
        <w:rPr>
          <w:szCs w:val="4"/>
          <w:lang w:val="en-US"/>
        </w:rPr>
        <w:t xml:space="preserve"> participants answered 1, </w:t>
      </w:r>
      <w:r w:rsidR="00121BA9">
        <w:rPr>
          <w:szCs w:val="4"/>
          <w:lang w:val="en-US"/>
        </w:rPr>
        <w:t>12</w:t>
      </w:r>
      <w:r>
        <w:rPr>
          <w:szCs w:val="4"/>
          <w:lang w:val="en-US"/>
        </w:rPr>
        <w:t xml:space="preserve"> participants replied 2</w:t>
      </w:r>
      <w:r w:rsidR="00121BA9">
        <w:rPr>
          <w:szCs w:val="4"/>
          <w:lang w:val="en-US"/>
        </w:rPr>
        <w:t xml:space="preserve">, 6 participants replied with 3, 4,5 &amp; </w:t>
      </w:r>
      <w:r>
        <w:rPr>
          <w:szCs w:val="4"/>
          <w:lang w:val="en-US"/>
        </w:rPr>
        <w:t>6</w:t>
      </w:r>
      <w:r w:rsidR="00121BA9">
        <w:rPr>
          <w:szCs w:val="4"/>
          <w:lang w:val="en-US"/>
        </w:rPr>
        <w:t xml:space="preserve"> respectively</w:t>
      </w:r>
      <w:r>
        <w:rPr>
          <w:szCs w:val="4"/>
          <w:lang w:val="en-US"/>
        </w:rPr>
        <w:t xml:space="preserve">. Regarding it being necessary, </w:t>
      </w:r>
      <w:r w:rsidR="00121BA9">
        <w:rPr>
          <w:szCs w:val="4"/>
          <w:lang w:val="en-US"/>
        </w:rPr>
        <w:t>60</w:t>
      </w:r>
      <w:r>
        <w:rPr>
          <w:szCs w:val="4"/>
          <w:lang w:val="en-US"/>
        </w:rPr>
        <w:t xml:space="preserve"> participants replied with 1, 18 participants with 2, </w:t>
      </w:r>
      <w:r w:rsidR="00121BA9">
        <w:rPr>
          <w:szCs w:val="4"/>
          <w:lang w:val="en-US"/>
        </w:rPr>
        <w:t>6</w:t>
      </w:r>
      <w:r>
        <w:rPr>
          <w:szCs w:val="4"/>
          <w:lang w:val="en-US"/>
        </w:rPr>
        <w:t xml:space="preserve"> participants with 3</w:t>
      </w:r>
      <w:r w:rsidR="00121BA9">
        <w:rPr>
          <w:szCs w:val="4"/>
          <w:lang w:val="en-US"/>
        </w:rPr>
        <w:t xml:space="preserve"> &amp; 4 respectively</w:t>
      </w:r>
      <w:r>
        <w:rPr>
          <w:szCs w:val="4"/>
          <w:lang w:val="en-US"/>
        </w:rPr>
        <w:t xml:space="preserve">, </w:t>
      </w:r>
      <w:r w:rsidR="00121BA9">
        <w:rPr>
          <w:szCs w:val="4"/>
          <w:lang w:val="en-US"/>
        </w:rPr>
        <w:t>4</w:t>
      </w:r>
      <w:r>
        <w:rPr>
          <w:szCs w:val="4"/>
          <w:lang w:val="en-US"/>
        </w:rPr>
        <w:t xml:space="preserve"> participants with 5 and </w:t>
      </w:r>
      <w:r w:rsidR="00121BA9">
        <w:rPr>
          <w:szCs w:val="4"/>
          <w:lang w:val="en-US"/>
        </w:rPr>
        <w:t>2</w:t>
      </w:r>
      <w:r>
        <w:rPr>
          <w:szCs w:val="4"/>
          <w:lang w:val="en-US"/>
        </w:rPr>
        <w:t xml:space="preserve"> participants with 6. For it being easy to use in teaching </w:t>
      </w:r>
      <w:r w:rsidR="00121BA9">
        <w:rPr>
          <w:szCs w:val="4"/>
          <w:lang w:val="en-US"/>
        </w:rPr>
        <w:t>42</w:t>
      </w:r>
      <w:r>
        <w:rPr>
          <w:szCs w:val="4"/>
          <w:lang w:val="en-US"/>
        </w:rPr>
        <w:t xml:space="preserve"> participants replied with 1, 18 participants replied with 2</w:t>
      </w:r>
      <w:r w:rsidR="00121BA9">
        <w:rPr>
          <w:szCs w:val="4"/>
          <w:lang w:val="en-US"/>
        </w:rPr>
        <w:t xml:space="preserve"> &amp; 3 respectively</w:t>
      </w:r>
      <w:r>
        <w:rPr>
          <w:szCs w:val="4"/>
          <w:lang w:val="en-US"/>
        </w:rPr>
        <w:t xml:space="preserve">, </w:t>
      </w:r>
      <w:r w:rsidR="00121BA9">
        <w:rPr>
          <w:szCs w:val="4"/>
          <w:lang w:val="en-US"/>
        </w:rPr>
        <w:t>6</w:t>
      </w:r>
      <w:r>
        <w:rPr>
          <w:szCs w:val="4"/>
          <w:lang w:val="en-US"/>
        </w:rPr>
        <w:t xml:space="preserve"> participants replied with </w:t>
      </w:r>
      <w:r w:rsidR="00121BA9">
        <w:rPr>
          <w:szCs w:val="4"/>
          <w:lang w:val="en-US"/>
        </w:rPr>
        <w:t xml:space="preserve">5 </w:t>
      </w:r>
      <w:r>
        <w:rPr>
          <w:szCs w:val="4"/>
          <w:lang w:val="en-US"/>
        </w:rPr>
        <w:t>and 1</w:t>
      </w:r>
      <w:r w:rsidR="00121BA9">
        <w:rPr>
          <w:szCs w:val="4"/>
          <w:lang w:val="en-US"/>
        </w:rPr>
        <w:t>2</w:t>
      </w:r>
      <w:r>
        <w:rPr>
          <w:szCs w:val="4"/>
          <w:lang w:val="en-US"/>
        </w:rPr>
        <w:t xml:space="preserve"> replied with 6. And finally regarding it b</w:t>
      </w:r>
      <w:r w:rsidR="00121BA9">
        <w:rPr>
          <w:szCs w:val="4"/>
          <w:lang w:val="en-US"/>
        </w:rPr>
        <w:t>eing easy to use in learning, 42 participants replied with 1,</w:t>
      </w:r>
      <w:r>
        <w:rPr>
          <w:szCs w:val="4"/>
          <w:lang w:val="en-US"/>
        </w:rPr>
        <w:t xml:space="preserve"> 18 participants replied with </w:t>
      </w:r>
      <w:r w:rsidR="00121BA9">
        <w:rPr>
          <w:szCs w:val="4"/>
          <w:lang w:val="en-US"/>
        </w:rPr>
        <w:t xml:space="preserve">2 &amp; </w:t>
      </w:r>
      <w:r>
        <w:rPr>
          <w:szCs w:val="4"/>
          <w:lang w:val="en-US"/>
        </w:rPr>
        <w:t>3</w:t>
      </w:r>
      <w:r w:rsidR="00121BA9">
        <w:rPr>
          <w:szCs w:val="4"/>
          <w:lang w:val="en-US"/>
        </w:rPr>
        <w:t xml:space="preserve"> respectively</w:t>
      </w:r>
      <w:r>
        <w:rPr>
          <w:szCs w:val="4"/>
          <w:lang w:val="en-US"/>
        </w:rPr>
        <w:t xml:space="preserve"> and </w:t>
      </w:r>
      <w:r w:rsidR="00121BA9">
        <w:rPr>
          <w:szCs w:val="4"/>
          <w:lang w:val="en-US"/>
        </w:rPr>
        <w:t>18</w:t>
      </w:r>
      <w:r>
        <w:rPr>
          <w:szCs w:val="4"/>
          <w:lang w:val="en-US"/>
        </w:rPr>
        <w:t xml:space="preserve"> participants replied with </w:t>
      </w:r>
      <w:r w:rsidR="00121BA9">
        <w:rPr>
          <w:szCs w:val="4"/>
          <w:lang w:val="en-US"/>
        </w:rPr>
        <w:t>6</w:t>
      </w:r>
      <w:r>
        <w:rPr>
          <w:szCs w:val="4"/>
          <w:lang w:val="en-US"/>
        </w:rPr>
        <w:t>.</w:t>
      </w:r>
    </w:p>
    <w:p w14:paraId="4C9F951E" w14:textId="56706DEE" w:rsidR="00A95A29" w:rsidRPr="00100F04" w:rsidRDefault="00A95A29">
      <w:pPr>
        <w:spacing w:after="0" w:line="240" w:lineRule="auto"/>
        <w:rPr>
          <w:szCs w:val="4"/>
          <w:lang w:val="en-US"/>
        </w:rPr>
      </w:pPr>
      <w:r>
        <w:rPr>
          <w:szCs w:val="4"/>
          <w:lang w:val="en-US"/>
        </w:rPr>
        <w:t xml:space="preserve">To sum up, the highest ranking in the participants’ opinion are that digitization is necessary, </w:t>
      </w:r>
      <w:r w:rsidR="00100F04">
        <w:rPr>
          <w:szCs w:val="4"/>
          <w:lang w:val="en-US"/>
        </w:rPr>
        <w:t xml:space="preserve">useful, important </w:t>
      </w:r>
      <w:r>
        <w:rPr>
          <w:szCs w:val="4"/>
          <w:lang w:val="en-US"/>
        </w:rPr>
        <w:t>and interesting but the lowest ranking are fun, easy to use in teaching and easy to use in learning</w:t>
      </w:r>
      <w:r w:rsidR="00100F04">
        <w:rPr>
          <w:szCs w:val="4"/>
          <w:lang w:val="en-US"/>
        </w:rPr>
        <w:t>, but the numbers are higher than the ratings on the current situation of digitization</w:t>
      </w:r>
      <w:r>
        <w:rPr>
          <w:szCs w:val="4"/>
          <w:lang w:val="en-US"/>
        </w:rPr>
        <w:t>.</w:t>
      </w:r>
    </w:p>
    <w:p w14:paraId="32AC5219" w14:textId="127F0A88" w:rsidR="00A95A29" w:rsidRDefault="00A95A29">
      <w:pPr>
        <w:spacing w:after="0" w:line="240" w:lineRule="auto"/>
        <w:rPr>
          <w:b/>
          <w:szCs w:val="4"/>
          <w:lang w:val="en-US"/>
        </w:rPr>
      </w:pPr>
    </w:p>
    <w:p w14:paraId="4D53C89B" w14:textId="46D474A0" w:rsidR="00A95A29" w:rsidRDefault="00A95A29">
      <w:pPr>
        <w:spacing w:after="0" w:line="240" w:lineRule="auto"/>
        <w:rPr>
          <w:b/>
          <w:szCs w:val="4"/>
          <w:lang w:val="en-US"/>
        </w:rPr>
      </w:pPr>
    </w:p>
    <w:p w14:paraId="1C3F67D9" w14:textId="28317D1C" w:rsidR="00A95A29" w:rsidRDefault="00A95A29">
      <w:pPr>
        <w:spacing w:after="0" w:line="240" w:lineRule="auto"/>
        <w:rPr>
          <w:b/>
          <w:szCs w:val="4"/>
          <w:lang w:val="en-US"/>
        </w:rPr>
      </w:pPr>
    </w:p>
    <w:p w14:paraId="0A66144F" w14:textId="0D9951F3" w:rsidR="00A95A29" w:rsidRDefault="00A95A29">
      <w:pPr>
        <w:spacing w:after="0" w:line="240" w:lineRule="auto"/>
        <w:rPr>
          <w:b/>
          <w:szCs w:val="4"/>
          <w:lang w:val="en-US"/>
        </w:rPr>
      </w:pPr>
      <w:r>
        <w:rPr>
          <w:b/>
          <w:noProof/>
          <w:szCs w:val="4"/>
          <w:lang w:eastAsia="de-DE"/>
        </w:rPr>
        <w:drawing>
          <wp:anchor distT="0" distB="0" distL="114300" distR="114300" simplePos="0" relativeHeight="251673600" behindDoc="1" locked="0" layoutInCell="1" allowOverlap="1" wp14:anchorId="6A2F4EFD" wp14:editId="3E0868F2">
            <wp:simplePos x="0" y="0"/>
            <wp:positionH relativeFrom="column">
              <wp:posOffset>447040</wp:posOffset>
            </wp:positionH>
            <wp:positionV relativeFrom="paragraph">
              <wp:posOffset>72390</wp:posOffset>
            </wp:positionV>
            <wp:extent cx="5698490" cy="3324225"/>
            <wp:effectExtent l="0" t="0" r="16510" b="9525"/>
            <wp:wrapTight wrapText="bothSides">
              <wp:wrapPolygon edited="0">
                <wp:start x="0" y="0"/>
                <wp:lineTo x="0" y="21538"/>
                <wp:lineTo x="21590" y="21538"/>
                <wp:lineTo x="21590"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0BA277AB" w14:textId="37767CAC" w:rsidR="00A95A29" w:rsidRDefault="00A95A29">
      <w:pPr>
        <w:spacing w:after="0" w:line="240" w:lineRule="auto"/>
        <w:rPr>
          <w:b/>
          <w:szCs w:val="4"/>
          <w:lang w:val="en-US"/>
        </w:rPr>
      </w:pPr>
    </w:p>
    <w:p w14:paraId="062B30FD" w14:textId="12E7080E" w:rsidR="00A95A29" w:rsidRDefault="00A95A29">
      <w:pPr>
        <w:spacing w:after="0" w:line="240" w:lineRule="auto"/>
        <w:rPr>
          <w:b/>
          <w:szCs w:val="4"/>
          <w:lang w:val="en-US"/>
        </w:rPr>
      </w:pPr>
    </w:p>
    <w:p w14:paraId="0CB4C327" w14:textId="212DDCE1" w:rsidR="00A95A29" w:rsidRDefault="00A95A29">
      <w:pPr>
        <w:spacing w:after="0" w:line="240" w:lineRule="auto"/>
        <w:rPr>
          <w:b/>
          <w:szCs w:val="4"/>
          <w:lang w:val="en-US"/>
        </w:rPr>
      </w:pPr>
    </w:p>
    <w:p w14:paraId="68B31AC1" w14:textId="7DFC5F22" w:rsidR="008C2463" w:rsidRDefault="008C2463">
      <w:pPr>
        <w:spacing w:after="0" w:line="240" w:lineRule="auto"/>
        <w:rPr>
          <w:b/>
          <w:szCs w:val="4"/>
          <w:lang w:val="en-US"/>
        </w:rPr>
      </w:pPr>
    </w:p>
    <w:p w14:paraId="01F4773D" w14:textId="77777777" w:rsidR="008C2463" w:rsidRDefault="008C2463">
      <w:pPr>
        <w:spacing w:after="0" w:line="240" w:lineRule="auto"/>
        <w:rPr>
          <w:b/>
          <w:szCs w:val="4"/>
          <w:lang w:val="en-US"/>
        </w:rPr>
      </w:pPr>
    </w:p>
    <w:p w14:paraId="7D71ACE5" w14:textId="77777777" w:rsidR="008C2463" w:rsidRDefault="008C2463">
      <w:pPr>
        <w:spacing w:after="0" w:line="240" w:lineRule="auto"/>
        <w:rPr>
          <w:b/>
          <w:szCs w:val="4"/>
          <w:lang w:val="en-US"/>
        </w:rPr>
      </w:pPr>
    </w:p>
    <w:p w14:paraId="3F15B2DF" w14:textId="77777777" w:rsidR="008C2463" w:rsidRDefault="008C2463">
      <w:pPr>
        <w:spacing w:after="0" w:line="240" w:lineRule="auto"/>
        <w:rPr>
          <w:b/>
          <w:szCs w:val="4"/>
          <w:lang w:val="en-US"/>
        </w:rPr>
      </w:pPr>
    </w:p>
    <w:p w14:paraId="436B21D0" w14:textId="22D46B24" w:rsidR="008C2463" w:rsidRDefault="008C2463">
      <w:pPr>
        <w:spacing w:after="0" w:line="240" w:lineRule="auto"/>
        <w:rPr>
          <w:b/>
          <w:szCs w:val="4"/>
          <w:lang w:val="en-US"/>
        </w:rPr>
      </w:pPr>
    </w:p>
    <w:p w14:paraId="27AB4298" w14:textId="77777777" w:rsidR="008C2463" w:rsidRDefault="008C2463">
      <w:pPr>
        <w:spacing w:after="0" w:line="240" w:lineRule="auto"/>
        <w:rPr>
          <w:b/>
          <w:szCs w:val="4"/>
          <w:lang w:val="en-US"/>
        </w:rPr>
      </w:pPr>
    </w:p>
    <w:p w14:paraId="0F9993DB" w14:textId="40CA3C34" w:rsidR="008C2463" w:rsidRDefault="008C2463">
      <w:pPr>
        <w:spacing w:after="0" w:line="240" w:lineRule="auto"/>
        <w:rPr>
          <w:b/>
          <w:szCs w:val="4"/>
          <w:lang w:val="en-US"/>
        </w:rPr>
      </w:pPr>
    </w:p>
    <w:p w14:paraId="0A376988" w14:textId="266B7E1E" w:rsidR="008C2463" w:rsidRDefault="008C2463">
      <w:pPr>
        <w:spacing w:after="0" w:line="240" w:lineRule="auto"/>
        <w:rPr>
          <w:b/>
          <w:szCs w:val="4"/>
          <w:lang w:val="en-US"/>
        </w:rPr>
      </w:pPr>
    </w:p>
    <w:p w14:paraId="24FA9BB9" w14:textId="1293BAC8" w:rsidR="008C2463" w:rsidRDefault="008C2463">
      <w:pPr>
        <w:spacing w:after="0" w:line="240" w:lineRule="auto"/>
        <w:rPr>
          <w:b/>
          <w:szCs w:val="4"/>
          <w:lang w:val="en-US"/>
        </w:rPr>
      </w:pPr>
    </w:p>
    <w:p w14:paraId="008C06CD" w14:textId="77777777" w:rsidR="00AA4DB9" w:rsidRDefault="00AA4DB9">
      <w:pPr>
        <w:spacing w:after="0" w:line="240" w:lineRule="auto"/>
        <w:rPr>
          <w:b/>
          <w:szCs w:val="4"/>
          <w:lang w:val="en-US"/>
        </w:rPr>
      </w:pPr>
    </w:p>
    <w:p w14:paraId="333ADC55" w14:textId="77777777" w:rsidR="00AA4DB9" w:rsidRDefault="00AA4DB9">
      <w:pPr>
        <w:spacing w:after="0" w:line="240" w:lineRule="auto"/>
        <w:rPr>
          <w:b/>
          <w:szCs w:val="4"/>
          <w:lang w:val="en-US"/>
        </w:rPr>
      </w:pPr>
    </w:p>
    <w:p w14:paraId="0FDDBFA8" w14:textId="77777777" w:rsidR="00AA4DB9" w:rsidRDefault="00AA4DB9">
      <w:pPr>
        <w:spacing w:after="0" w:line="240" w:lineRule="auto"/>
        <w:rPr>
          <w:b/>
          <w:szCs w:val="4"/>
          <w:lang w:val="en-US"/>
        </w:rPr>
      </w:pPr>
    </w:p>
    <w:p w14:paraId="41A87643" w14:textId="77777777" w:rsidR="00AA4DB9" w:rsidRDefault="00AA4DB9">
      <w:pPr>
        <w:spacing w:after="0" w:line="240" w:lineRule="auto"/>
        <w:rPr>
          <w:b/>
          <w:szCs w:val="4"/>
          <w:lang w:val="en-US"/>
        </w:rPr>
      </w:pPr>
    </w:p>
    <w:p w14:paraId="5003A059" w14:textId="77777777" w:rsidR="00AA4DB9" w:rsidRDefault="00AA4DB9">
      <w:pPr>
        <w:spacing w:after="0" w:line="240" w:lineRule="auto"/>
        <w:rPr>
          <w:b/>
          <w:szCs w:val="4"/>
          <w:lang w:val="en-US"/>
        </w:rPr>
      </w:pPr>
    </w:p>
    <w:p w14:paraId="34CC8F62" w14:textId="77777777" w:rsidR="00AA4DB9" w:rsidRDefault="00AA4DB9">
      <w:pPr>
        <w:spacing w:after="0" w:line="240" w:lineRule="auto"/>
        <w:rPr>
          <w:b/>
          <w:szCs w:val="4"/>
          <w:lang w:val="en-US"/>
        </w:rPr>
      </w:pPr>
    </w:p>
    <w:p w14:paraId="35D78A65" w14:textId="77777777" w:rsidR="00AA4DB9" w:rsidRDefault="00AA4DB9">
      <w:pPr>
        <w:spacing w:after="0" w:line="240" w:lineRule="auto"/>
        <w:rPr>
          <w:b/>
          <w:szCs w:val="4"/>
          <w:lang w:val="en-US"/>
        </w:rPr>
      </w:pPr>
    </w:p>
    <w:p w14:paraId="79219574" w14:textId="77777777" w:rsidR="00AA4DB9" w:rsidRDefault="00AA4DB9">
      <w:pPr>
        <w:spacing w:after="0" w:line="240" w:lineRule="auto"/>
        <w:rPr>
          <w:b/>
          <w:szCs w:val="4"/>
          <w:lang w:val="en-US"/>
        </w:rPr>
      </w:pPr>
    </w:p>
    <w:p w14:paraId="6826AB58" w14:textId="77777777" w:rsidR="00AA4DB9" w:rsidRDefault="00AA4DB9">
      <w:pPr>
        <w:spacing w:after="0" w:line="240" w:lineRule="auto"/>
        <w:rPr>
          <w:b/>
          <w:szCs w:val="4"/>
          <w:lang w:val="en-US"/>
        </w:rPr>
      </w:pPr>
    </w:p>
    <w:p w14:paraId="3B33009C" w14:textId="77777777" w:rsidR="00AA4DB9" w:rsidRDefault="00AA4DB9">
      <w:pPr>
        <w:spacing w:after="0" w:line="240" w:lineRule="auto"/>
        <w:rPr>
          <w:b/>
          <w:szCs w:val="4"/>
          <w:lang w:val="en-US"/>
        </w:rPr>
      </w:pPr>
    </w:p>
    <w:p w14:paraId="79160F16" w14:textId="77777777" w:rsidR="00AA4DB9" w:rsidRDefault="00AA4DB9">
      <w:pPr>
        <w:spacing w:after="0" w:line="240" w:lineRule="auto"/>
        <w:rPr>
          <w:b/>
          <w:szCs w:val="4"/>
          <w:lang w:val="en-US"/>
        </w:rPr>
      </w:pPr>
    </w:p>
    <w:p w14:paraId="3CD0002E" w14:textId="77777777" w:rsidR="00AA4DB9" w:rsidRDefault="00AA4DB9">
      <w:pPr>
        <w:spacing w:after="0" w:line="240" w:lineRule="auto"/>
        <w:rPr>
          <w:szCs w:val="4"/>
          <w:lang w:val="en-US"/>
        </w:rPr>
      </w:pPr>
    </w:p>
    <w:p w14:paraId="2D9B86DD" w14:textId="77777777" w:rsidR="00AA4DB9" w:rsidRDefault="00AA4DB9">
      <w:pPr>
        <w:spacing w:after="0" w:line="240" w:lineRule="auto"/>
        <w:rPr>
          <w:szCs w:val="4"/>
          <w:lang w:val="en-US"/>
        </w:rPr>
      </w:pPr>
    </w:p>
    <w:p w14:paraId="66434674" w14:textId="77777777" w:rsidR="00AA4DB9" w:rsidRDefault="00AA4DB9">
      <w:pPr>
        <w:spacing w:after="0" w:line="240" w:lineRule="auto"/>
        <w:rPr>
          <w:szCs w:val="4"/>
          <w:lang w:val="en-US"/>
        </w:rPr>
      </w:pPr>
    </w:p>
    <w:p w14:paraId="75126FA7" w14:textId="088FCF08" w:rsidR="007E77FD" w:rsidRDefault="00AA4DB9">
      <w:pPr>
        <w:spacing w:after="0" w:line="240" w:lineRule="auto"/>
        <w:rPr>
          <w:szCs w:val="4"/>
          <w:lang w:val="en-US"/>
        </w:rPr>
      </w:pPr>
      <w:r>
        <w:rPr>
          <w:b/>
          <w:noProof/>
          <w:szCs w:val="4"/>
          <w:lang w:eastAsia="de-DE"/>
        </w:rPr>
        <w:drawing>
          <wp:anchor distT="0" distB="0" distL="114300" distR="114300" simplePos="0" relativeHeight="251674624" behindDoc="1" locked="0" layoutInCell="1" allowOverlap="1" wp14:anchorId="6618F2BE" wp14:editId="368DB895">
            <wp:simplePos x="0" y="0"/>
            <wp:positionH relativeFrom="column">
              <wp:posOffset>1316990</wp:posOffset>
            </wp:positionH>
            <wp:positionV relativeFrom="paragraph">
              <wp:posOffset>763270</wp:posOffset>
            </wp:positionV>
            <wp:extent cx="4010025" cy="2338705"/>
            <wp:effectExtent l="0" t="0" r="9525" b="4445"/>
            <wp:wrapTight wrapText="bothSides">
              <wp:wrapPolygon edited="0">
                <wp:start x="0" y="0"/>
                <wp:lineTo x="0" y="21465"/>
                <wp:lineTo x="21549" y="21465"/>
                <wp:lineTo x="21549"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szCs w:val="4"/>
          <w:lang w:val="en-US"/>
        </w:rPr>
        <w:t xml:space="preserve">The participants were then asked if their </w:t>
      </w:r>
      <w:r w:rsidRPr="00AA4DB9">
        <w:rPr>
          <w:szCs w:val="4"/>
          <w:lang w:val="en-US"/>
        </w:rPr>
        <w:t xml:space="preserve">VET teachers and VET trainers </w:t>
      </w:r>
      <w:r w:rsidR="00951306">
        <w:rPr>
          <w:szCs w:val="4"/>
          <w:lang w:val="en-US"/>
        </w:rPr>
        <w:t xml:space="preserve">should </w:t>
      </w:r>
      <w:r w:rsidRPr="00AA4DB9">
        <w:rPr>
          <w:szCs w:val="4"/>
          <w:lang w:val="en-US"/>
        </w:rPr>
        <w:t>support their students with digitisation to foster their learning processes</w:t>
      </w:r>
      <w:r>
        <w:rPr>
          <w:szCs w:val="4"/>
          <w:lang w:val="en-US"/>
        </w:rPr>
        <w:t>. 66 participants (69%) replied Yes, 20 participants (21%) replied pr</w:t>
      </w:r>
      <w:r w:rsidR="007E77FD">
        <w:rPr>
          <w:szCs w:val="4"/>
          <w:lang w:val="en-US"/>
        </w:rPr>
        <w:t xml:space="preserve">obably Yes, 4 </w:t>
      </w:r>
      <w:r>
        <w:rPr>
          <w:szCs w:val="4"/>
          <w:lang w:val="en-US"/>
        </w:rPr>
        <w:t xml:space="preserve">participants (4%) </w:t>
      </w:r>
      <w:r w:rsidR="007E77FD">
        <w:rPr>
          <w:szCs w:val="4"/>
          <w:lang w:val="en-US"/>
        </w:rPr>
        <w:t xml:space="preserve">replied probably No and 6 participants (6%) replied No. </w:t>
      </w:r>
    </w:p>
    <w:p w14:paraId="75CA2C45" w14:textId="77777777" w:rsidR="007E77FD" w:rsidRDefault="007E77FD">
      <w:pPr>
        <w:spacing w:after="0" w:line="240" w:lineRule="auto"/>
        <w:rPr>
          <w:szCs w:val="4"/>
          <w:lang w:val="en-US"/>
        </w:rPr>
      </w:pPr>
    </w:p>
    <w:p w14:paraId="7A2A819A" w14:textId="77777777" w:rsidR="007E77FD" w:rsidRDefault="007E77FD">
      <w:pPr>
        <w:spacing w:after="0" w:line="240" w:lineRule="auto"/>
        <w:rPr>
          <w:szCs w:val="4"/>
          <w:lang w:val="en-US"/>
        </w:rPr>
      </w:pPr>
    </w:p>
    <w:p w14:paraId="5E26AC19" w14:textId="77777777" w:rsidR="007E77FD" w:rsidRDefault="007E77FD">
      <w:pPr>
        <w:spacing w:after="0" w:line="240" w:lineRule="auto"/>
        <w:rPr>
          <w:szCs w:val="4"/>
          <w:lang w:val="en-US"/>
        </w:rPr>
      </w:pPr>
    </w:p>
    <w:p w14:paraId="37876C39" w14:textId="77777777" w:rsidR="007E77FD" w:rsidRDefault="007E77FD">
      <w:pPr>
        <w:spacing w:after="0" w:line="240" w:lineRule="auto"/>
        <w:rPr>
          <w:szCs w:val="4"/>
          <w:lang w:val="en-US"/>
        </w:rPr>
      </w:pPr>
    </w:p>
    <w:p w14:paraId="4395F1A6" w14:textId="77777777" w:rsidR="007E77FD" w:rsidRDefault="007E77FD">
      <w:pPr>
        <w:spacing w:after="0" w:line="240" w:lineRule="auto"/>
        <w:rPr>
          <w:szCs w:val="4"/>
          <w:lang w:val="en-US"/>
        </w:rPr>
      </w:pPr>
    </w:p>
    <w:p w14:paraId="22FED425" w14:textId="77777777" w:rsidR="007E77FD" w:rsidRDefault="007E77FD">
      <w:pPr>
        <w:spacing w:after="0" w:line="240" w:lineRule="auto"/>
        <w:rPr>
          <w:szCs w:val="4"/>
          <w:lang w:val="en-US"/>
        </w:rPr>
      </w:pPr>
    </w:p>
    <w:p w14:paraId="6E7D6477" w14:textId="77777777" w:rsidR="007E77FD" w:rsidRDefault="007E77FD">
      <w:pPr>
        <w:spacing w:after="0" w:line="240" w:lineRule="auto"/>
        <w:rPr>
          <w:szCs w:val="4"/>
          <w:lang w:val="en-US"/>
        </w:rPr>
      </w:pPr>
    </w:p>
    <w:p w14:paraId="7370B01B" w14:textId="77777777" w:rsidR="007E77FD" w:rsidRDefault="007E77FD">
      <w:pPr>
        <w:spacing w:after="0" w:line="240" w:lineRule="auto"/>
        <w:rPr>
          <w:szCs w:val="4"/>
          <w:lang w:val="en-US"/>
        </w:rPr>
      </w:pPr>
    </w:p>
    <w:p w14:paraId="1D797087" w14:textId="77777777" w:rsidR="007E77FD" w:rsidRDefault="007E77FD">
      <w:pPr>
        <w:spacing w:after="0" w:line="240" w:lineRule="auto"/>
        <w:rPr>
          <w:szCs w:val="4"/>
          <w:lang w:val="en-US"/>
        </w:rPr>
      </w:pPr>
    </w:p>
    <w:p w14:paraId="359F440D" w14:textId="77777777" w:rsidR="007E77FD" w:rsidRDefault="007E77FD">
      <w:pPr>
        <w:spacing w:after="0" w:line="240" w:lineRule="auto"/>
        <w:rPr>
          <w:szCs w:val="4"/>
          <w:lang w:val="en-US"/>
        </w:rPr>
      </w:pPr>
    </w:p>
    <w:p w14:paraId="0975EF3E" w14:textId="77777777" w:rsidR="007E77FD" w:rsidRDefault="007E77FD">
      <w:pPr>
        <w:spacing w:after="0" w:line="240" w:lineRule="auto"/>
        <w:rPr>
          <w:szCs w:val="4"/>
          <w:lang w:val="en-US"/>
        </w:rPr>
      </w:pPr>
    </w:p>
    <w:p w14:paraId="07424DBC" w14:textId="77777777" w:rsidR="007E77FD" w:rsidRDefault="007E77FD">
      <w:pPr>
        <w:spacing w:after="0" w:line="240" w:lineRule="auto"/>
        <w:rPr>
          <w:szCs w:val="4"/>
          <w:lang w:val="en-US"/>
        </w:rPr>
      </w:pPr>
    </w:p>
    <w:p w14:paraId="22895B2A" w14:textId="77777777" w:rsidR="007E77FD" w:rsidRDefault="007E77FD">
      <w:pPr>
        <w:spacing w:after="0" w:line="240" w:lineRule="auto"/>
        <w:rPr>
          <w:szCs w:val="4"/>
          <w:lang w:val="en-US"/>
        </w:rPr>
      </w:pPr>
    </w:p>
    <w:p w14:paraId="3148AEC0" w14:textId="77777777" w:rsidR="007E77FD" w:rsidRDefault="007E77FD">
      <w:pPr>
        <w:spacing w:after="0" w:line="240" w:lineRule="auto"/>
        <w:rPr>
          <w:szCs w:val="4"/>
          <w:lang w:val="en-US"/>
        </w:rPr>
      </w:pPr>
    </w:p>
    <w:p w14:paraId="50F8CF55" w14:textId="77777777" w:rsidR="007E77FD" w:rsidRDefault="007E77FD">
      <w:pPr>
        <w:spacing w:after="0" w:line="240" w:lineRule="auto"/>
        <w:rPr>
          <w:szCs w:val="4"/>
          <w:lang w:val="en-US"/>
        </w:rPr>
      </w:pPr>
    </w:p>
    <w:p w14:paraId="756103F4" w14:textId="77777777" w:rsidR="007E77FD" w:rsidRDefault="007E77FD">
      <w:pPr>
        <w:spacing w:after="0" w:line="240" w:lineRule="auto"/>
        <w:rPr>
          <w:szCs w:val="4"/>
          <w:lang w:val="en-US"/>
        </w:rPr>
      </w:pPr>
    </w:p>
    <w:p w14:paraId="79E3016A" w14:textId="77777777" w:rsidR="007E77FD" w:rsidRDefault="007E77FD" w:rsidP="007E77FD">
      <w:pPr>
        <w:rPr>
          <w:lang w:val="en-US"/>
        </w:rPr>
      </w:pPr>
    </w:p>
    <w:p w14:paraId="52B0373C" w14:textId="3E9EDB29" w:rsidR="00D60AE5" w:rsidRDefault="007E77FD" w:rsidP="007E77FD">
      <w:pPr>
        <w:shd w:val="clear" w:color="auto" w:fill="365F91" w:themeFill="accent1" w:themeFillShade="BF"/>
        <w:spacing w:after="0" w:line="240" w:lineRule="auto"/>
        <w:rPr>
          <w:b/>
          <w:color w:val="FFFFFF" w:themeColor="background1"/>
          <w:sz w:val="28"/>
          <w:szCs w:val="28"/>
          <w:lang w:val="en-US"/>
        </w:rPr>
      </w:pPr>
      <w:r w:rsidRPr="007E77FD">
        <w:rPr>
          <w:b/>
          <w:color w:val="FFFFFF" w:themeColor="background1"/>
          <w:sz w:val="32"/>
          <w:szCs w:val="28"/>
          <w:shd w:val="clear" w:color="auto" w:fill="365F91" w:themeFill="accent1" w:themeFillShade="BF"/>
          <w:lang w:val="en-US"/>
        </w:rPr>
        <w:t>Opportunities and Challenges</w:t>
      </w:r>
    </w:p>
    <w:p w14:paraId="3374689F" w14:textId="77777777" w:rsidR="007E77FD" w:rsidRDefault="007E77FD">
      <w:pPr>
        <w:spacing w:after="0" w:line="240" w:lineRule="auto"/>
        <w:rPr>
          <w:b/>
          <w:color w:val="FFFFFF" w:themeColor="background1"/>
          <w:sz w:val="28"/>
          <w:szCs w:val="28"/>
          <w:lang w:val="en-US"/>
        </w:rPr>
      </w:pPr>
    </w:p>
    <w:p w14:paraId="17019B71" w14:textId="77486661" w:rsidR="007E77FD" w:rsidRDefault="007E77FD" w:rsidP="007E77FD">
      <w:pPr>
        <w:rPr>
          <w:lang w:val="en-US"/>
        </w:rPr>
      </w:pPr>
      <w:r>
        <w:rPr>
          <w:lang w:val="en-US"/>
        </w:rPr>
        <w:t>Finally, we asked our participants what they believed the opportunities of digitisation and Industry 4.0 are and most answers were that the potential was unlimited. That mass production could grow even faster and easier than now</w:t>
      </w:r>
      <w:r w:rsidR="00D46A8D">
        <w:rPr>
          <w:lang w:val="en-US"/>
        </w:rPr>
        <w:t xml:space="preserve"> and t</w:t>
      </w:r>
      <w:r>
        <w:rPr>
          <w:lang w:val="en-US"/>
        </w:rPr>
        <w:t>he entire industrial sector would run only on digital data</w:t>
      </w:r>
      <w:r w:rsidR="00D46A8D">
        <w:rPr>
          <w:lang w:val="en-US"/>
        </w:rPr>
        <w:t>.</w:t>
      </w:r>
    </w:p>
    <w:p w14:paraId="4C03553B" w14:textId="1BFE2AF8" w:rsidR="00D46A8D" w:rsidRDefault="00D46A8D" w:rsidP="007E77FD">
      <w:pPr>
        <w:rPr>
          <w:lang w:val="en-US"/>
        </w:rPr>
      </w:pPr>
      <w:r>
        <w:rPr>
          <w:lang w:val="en-US"/>
        </w:rPr>
        <w:t xml:space="preserve">When asked what the challenges were of </w:t>
      </w:r>
      <w:r w:rsidRPr="00D46A8D">
        <w:rPr>
          <w:lang w:val="en-US"/>
        </w:rPr>
        <w:t>digitisation and Industry 4.0</w:t>
      </w:r>
      <w:r>
        <w:rPr>
          <w:lang w:val="en-US"/>
        </w:rPr>
        <w:t>, the most popular answer was financial. Another challenge would be in educating p</w:t>
      </w:r>
      <w:r w:rsidRPr="00D46A8D">
        <w:rPr>
          <w:lang w:val="en-US"/>
        </w:rPr>
        <w:t xml:space="preserve">eople </w:t>
      </w:r>
      <w:r>
        <w:rPr>
          <w:lang w:val="en-US"/>
        </w:rPr>
        <w:t>who do not have a technological background</w:t>
      </w:r>
      <w:r w:rsidRPr="00D46A8D">
        <w:rPr>
          <w:lang w:val="en-US"/>
        </w:rPr>
        <w:t xml:space="preserve"> to handle the </w:t>
      </w:r>
      <w:r>
        <w:rPr>
          <w:lang w:val="en-US"/>
        </w:rPr>
        <w:t xml:space="preserve">new sophisticated </w:t>
      </w:r>
      <w:r w:rsidRPr="00D46A8D">
        <w:rPr>
          <w:lang w:val="en-US"/>
        </w:rPr>
        <w:t>machinery</w:t>
      </w:r>
      <w:r>
        <w:rPr>
          <w:lang w:val="en-US"/>
        </w:rPr>
        <w:t xml:space="preserve"> and also a number of participants expressed a worry that unemployed might rise as machines could replace the human factor. </w:t>
      </w:r>
    </w:p>
    <w:p w14:paraId="41408718" w14:textId="732BA22D" w:rsidR="007E77FD" w:rsidRDefault="007E77FD">
      <w:pPr>
        <w:spacing w:after="0" w:line="240" w:lineRule="auto"/>
        <w:rPr>
          <w:b/>
          <w:color w:val="FFFFFF" w:themeColor="background1"/>
          <w:sz w:val="28"/>
          <w:szCs w:val="28"/>
          <w:lang w:val="en-US"/>
        </w:rPr>
      </w:pPr>
      <w:r>
        <w:rPr>
          <w:b/>
          <w:color w:val="FFFFFF" w:themeColor="background1"/>
          <w:sz w:val="28"/>
          <w:szCs w:val="28"/>
          <w:lang w:val="en-US"/>
        </w:rPr>
        <w:br w:type="page"/>
      </w:r>
    </w:p>
    <w:p w14:paraId="6BF99540" w14:textId="77777777" w:rsidR="007E77FD" w:rsidRPr="007E77FD" w:rsidRDefault="007E77FD" w:rsidP="007E77FD">
      <w:pPr>
        <w:rPr>
          <w:b/>
          <w:color w:val="FFFFFF" w:themeColor="background1"/>
          <w:sz w:val="28"/>
          <w:szCs w:val="28"/>
          <w:lang w:val="en-US"/>
        </w:rPr>
      </w:pPr>
    </w:p>
    <w:p w14:paraId="04B2F051" w14:textId="3F7C5FAA" w:rsidR="00D60AE5" w:rsidRDefault="00D60AE5" w:rsidP="00D60AE5">
      <w:pPr>
        <w:pStyle w:val="berschrift1"/>
      </w:pPr>
      <w:bookmarkStart w:id="4" w:name="_Toc13482558"/>
      <w:r>
        <w:t>Conclusion</w:t>
      </w:r>
      <w:bookmarkEnd w:id="4"/>
    </w:p>
    <w:p w14:paraId="5AB4C11C" w14:textId="76870143" w:rsidR="00D60AE5" w:rsidRDefault="00D60AE5" w:rsidP="00394C7B">
      <w:pPr>
        <w:spacing w:after="0" w:line="240" w:lineRule="auto"/>
        <w:rPr>
          <w:b/>
          <w:szCs w:val="4"/>
          <w:lang w:val="en-US"/>
        </w:rPr>
      </w:pPr>
    </w:p>
    <w:p w14:paraId="332D68F0" w14:textId="37471B41" w:rsidR="004F3263" w:rsidRDefault="009411FE" w:rsidP="00394C7B">
      <w:pPr>
        <w:spacing w:after="0" w:line="240" w:lineRule="auto"/>
        <w:rPr>
          <w:szCs w:val="4"/>
          <w:lang w:val="en-US"/>
        </w:rPr>
      </w:pPr>
      <w:r>
        <w:rPr>
          <w:szCs w:val="4"/>
          <w:lang w:val="en-US"/>
        </w:rPr>
        <w:t xml:space="preserve">In conclusion to the above, there is a major gap in the Cypriot </w:t>
      </w:r>
      <w:r w:rsidR="004F3263">
        <w:rPr>
          <w:szCs w:val="4"/>
          <w:lang w:val="en-US"/>
        </w:rPr>
        <w:t>market</w:t>
      </w:r>
      <w:r>
        <w:rPr>
          <w:szCs w:val="4"/>
          <w:lang w:val="en-US"/>
        </w:rPr>
        <w:t xml:space="preserve"> regarding digiti</w:t>
      </w:r>
      <w:r w:rsidR="004C585B">
        <w:rPr>
          <w:szCs w:val="4"/>
          <w:lang w:val="en-US"/>
        </w:rPr>
        <w:t>s</w:t>
      </w:r>
      <w:r>
        <w:rPr>
          <w:szCs w:val="4"/>
          <w:lang w:val="en-US"/>
        </w:rPr>
        <w:t xml:space="preserve">ation and Industry 4.0. The majority of the participants </w:t>
      </w:r>
      <w:r w:rsidR="00F30FFB">
        <w:rPr>
          <w:szCs w:val="4"/>
          <w:lang w:val="en-US"/>
        </w:rPr>
        <w:t>strongly agreed that digiti</w:t>
      </w:r>
      <w:r w:rsidR="004C585B">
        <w:rPr>
          <w:szCs w:val="4"/>
          <w:lang w:val="en-US"/>
        </w:rPr>
        <w:t>s</w:t>
      </w:r>
      <w:r w:rsidR="00F30FFB">
        <w:rPr>
          <w:szCs w:val="4"/>
          <w:lang w:val="en-US"/>
        </w:rPr>
        <w:t>ation is the process of converting information into a digital format and that i</w:t>
      </w:r>
      <w:r w:rsidR="004C585B">
        <w:rPr>
          <w:szCs w:val="4"/>
          <w:lang w:val="en-US"/>
        </w:rPr>
        <w:t>t</w:t>
      </w:r>
      <w:r w:rsidR="00F30FFB">
        <w:rPr>
          <w:szCs w:val="4"/>
          <w:lang w:val="en-US"/>
        </w:rPr>
        <w:t xml:space="preserve"> converts economic processes from an analog to a digital way of work. The majority also strongly agree</w:t>
      </w:r>
      <w:r w:rsidR="004C585B">
        <w:rPr>
          <w:szCs w:val="4"/>
          <w:lang w:val="en-US"/>
        </w:rPr>
        <w:t>s</w:t>
      </w:r>
      <w:r w:rsidR="00F30FFB">
        <w:rPr>
          <w:szCs w:val="4"/>
          <w:lang w:val="en-US"/>
        </w:rPr>
        <w:t xml:space="preserve"> that it focuses essentially on digital Network infrastructure and on collecting data. Another point worth mentioning is that they believe that the groups that should handle digiti</w:t>
      </w:r>
      <w:r w:rsidR="006D1896">
        <w:rPr>
          <w:szCs w:val="4"/>
          <w:lang w:val="en-US"/>
        </w:rPr>
        <w:t>s</w:t>
      </w:r>
      <w:r w:rsidR="00F30FFB">
        <w:rPr>
          <w:szCs w:val="4"/>
          <w:lang w:val="en-US"/>
        </w:rPr>
        <w:t xml:space="preserve">ation are business leaders, VET providers and learners. Whereas the lowest group of handlers should be politicians according to the answers of our participants. Although 31% of our participants were not aware of the term Industry 4.0, a big number answered that they believed it was very important and the change it is bringing to today’s market. </w:t>
      </w:r>
    </w:p>
    <w:p w14:paraId="06DCB79E" w14:textId="77777777" w:rsidR="004F3263" w:rsidRDefault="004F3263" w:rsidP="00394C7B">
      <w:pPr>
        <w:spacing w:after="0" w:line="240" w:lineRule="auto"/>
        <w:rPr>
          <w:szCs w:val="4"/>
          <w:lang w:val="en-US"/>
        </w:rPr>
      </w:pPr>
    </w:p>
    <w:p w14:paraId="34485F3A" w14:textId="3DED51D9" w:rsidR="00D46A8D" w:rsidRDefault="00F30FFB" w:rsidP="00394C7B">
      <w:pPr>
        <w:spacing w:after="0" w:line="240" w:lineRule="auto"/>
        <w:rPr>
          <w:szCs w:val="4"/>
          <w:lang w:val="en-US"/>
        </w:rPr>
      </w:pPr>
      <w:r>
        <w:rPr>
          <w:szCs w:val="4"/>
          <w:lang w:val="en-US"/>
        </w:rPr>
        <w:t xml:space="preserve">In terms of the skills which the participants felt were the most important for the digital change in society with Industry 4.0, the most popular answers were deep IT skills, followed by basic IT skills, team working, problem solving and patience, surprisingly the lowest scores were for Ethical skills and self-awareness &amp; self-management skills. </w:t>
      </w:r>
      <w:r w:rsidR="004F3263">
        <w:rPr>
          <w:szCs w:val="4"/>
          <w:lang w:val="en-US"/>
        </w:rPr>
        <w:t>When asked their opinion on the current situation of digitization the highest ratings were for digitization being necessary, important, motivating, innovating and interesting, but the lowest were fun, easy to use in teaching and easy to use in learning. The gap was underlined even more when asked if VET teachers and VET trainers should support digitization to foster their learning process with more than half of the participants replying yes.</w:t>
      </w:r>
    </w:p>
    <w:p w14:paraId="3AFB09D8" w14:textId="4BB573DE" w:rsidR="004F3263" w:rsidRDefault="004F3263" w:rsidP="00394C7B">
      <w:pPr>
        <w:spacing w:after="0" w:line="240" w:lineRule="auto"/>
        <w:rPr>
          <w:szCs w:val="4"/>
          <w:lang w:val="en-US"/>
        </w:rPr>
      </w:pPr>
    </w:p>
    <w:p w14:paraId="558BA9B9" w14:textId="7E1A5AAF" w:rsidR="004F3263" w:rsidRDefault="004F3263" w:rsidP="004F3263">
      <w:pPr>
        <w:rPr>
          <w:lang w:val="en-US"/>
        </w:rPr>
      </w:pPr>
      <w:r>
        <w:rPr>
          <w:szCs w:val="4"/>
          <w:lang w:val="en-US"/>
        </w:rPr>
        <w:t xml:space="preserve">Finally, when it comes to the opportunities offered by digitization and Industry 4.0, the majority believed that the potential was unlimited. </w:t>
      </w:r>
      <w:r>
        <w:rPr>
          <w:lang w:val="en-US"/>
        </w:rPr>
        <w:t xml:space="preserve">That mass production could grow even faster and easier than now and the entire industrial sector would run only on digital data. In terms of the challenges of </w:t>
      </w:r>
      <w:r w:rsidRPr="00D46A8D">
        <w:rPr>
          <w:lang w:val="en-US"/>
        </w:rPr>
        <w:t>digitisation and Industry 4.0</w:t>
      </w:r>
      <w:r>
        <w:rPr>
          <w:lang w:val="en-US"/>
        </w:rPr>
        <w:t>, the most popular answer was financial challenges. As Cyprus has a small economy, not all businesses can convert to digiti</w:t>
      </w:r>
      <w:r w:rsidR="006D1896">
        <w:rPr>
          <w:lang w:val="en-US"/>
        </w:rPr>
        <w:t>s</w:t>
      </w:r>
      <w:r>
        <w:rPr>
          <w:lang w:val="en-US"/>
        </w:rPr>
        <w:t>ation and automation, but they could part</w:t>
      </w:r>
      <w:r w:rsidR="006D1896">
        <w:rPr>
          <w:lang w:val="en-US"/>
        </w:rPr>
        <w:t>ially be part of it</w:t>
      </w:r>
      <w:r>
        <w:rPr>
          <w:lang w:val="en-US"/>
        </w:rPr>
        <w:t>. Another challenge would be in educating p</w:t>
      </w:r>
      <w:r w:rsidRPr="00D46A8D">
        <w:rPr>
          <w:lang w:val="en-US"/>
        </w:rPr>
        <w:t xml:space="preserve">eople </w:t>
      </w:r>
      <w:r>
        <w:rPr>
          <w:lang w:val="en-US"/>
        </w:rPr>
        <w:t>who do not have a technological background</w:t>
      </w:r>
      <w:r w:rsidRPr="00D46A8D">
        <w:rPr>
          <w:lang w:val="en-US"/>
        </w:rPr>
        <w:t xml:space="preserve"> to handle the </w:t>
      </w:r>
      <w:r>
        <w:rPr>
          <w:lang w:val="en-US"/>
        </w:rPr>
        <w:t xml:space="preserve">new sophisticated </w:t>
      </w:r>
      <w:r w:rsidRPr="00D46A8D">
        <w:rPr>
          <w:lang w:val="en-US"/>
        </w:rPr>
        <w:t>machinery</w:t>
      </w:r>
      <w:r>
        <w:rPr>
          <w:lang w:val="en-US"/>
        </w:rPr>
        <w:t xml:space="preserve"> and also a number of participants expressed a worry that unemployed might rise as machines could replace the human factor. </w:t>
      </w:r>
    </w:p>
    <w:p w14:paraId="62BC7E03" w14:textId="14B5D5B7" w:rsidR="00380E8B" w:rsidRDefault="00380E8B" w:rsidP="00380E8B">
      <w:pPr>
        <w:rPr>
          <w:lang w:val="en-US"/>
        </w:rPr>
      </w:pPr>
      <w:r>
        <w:rPr>
          <w:lang w:val="en-US"/>
        </w:rPr>
        <w:t xml:space="preserve">During </w:t>
      </w:r>
      <w:r w:rsidRPr="00380E8B">
        <w:rPr>
          <w:lang w:val="en-US"/>
        </w:rPr>
        <w:t>the last few years, and especially after the major financial recession of 2013, the manufacturing industry has been facing competitiveness problems, mainly due to its low volume of manufacturing exports and its “traditional” production processes.</w:t>
      </w:r>
    </w:p>
    <w:p w14:paraId="1B8C6B9B" w14:textId="45859698" w:rsidR="00380E8B" w:rsidRPr="00016CE8" w:rsidRDefault="00C92C47" w:rsidP="00380E8B">
      <w:pPr>
        <w:rPr>
          <w:lang w:val="en-GB"/>
        </w:rPr>
      </w:pPr>
      <w:r w:rsidRPr="00016CE8">
        <w:rPr>
          <w:lang w:val="en-GB"/>
        </w:rPr>
        <w:t>Acc</w:t>
      </w:r>
      <w:r w:rsidR="00380E8B" w:rsidRPr="00016CE8">
        <w:rPr>
          <w:lang w:val="en-GB"/>
        </w:rPr>
        <w:t xml:space="preserve">ording to the </w:t>
      </w:r>
      <w:r w:rsidR="00380E8B">
        <w:rPr>
          <w:lang w:val="en-US"/>
        </w:rPr>
        <w:t>statistical service of Cyprus and the Global Competitiveness Report,</w:t>
      </w:r>
      <w:r w:rsidR="00380E8B" w:rsidRPr="00016CE8">
        <w:rPr>
          <w:lang w:val="en-GB"/>
        </w:rPr>
        <w:t xml:space="preserve"> Cyprus is below the EU average </w:t>
      </w:r>
      <w:r w:rsidRPr="00016CE8">
        <w:rPr>
          <w:lang w:val="en-GB"/>
        </w:rPr>
        <w:t>(</w:t>
      </w:r>
      <w:r>
        <w:rPr>
          <w:lang w:val="en-US"/>
        </w:rPr>
        <w:t>55</w:t>
      </w:r>
      <w:r w:rsidRPr="00E76975">
        <w:rPr>
          <w:vertAlign w:val="superscript"/>
          <w:lang w:val="en-US"/>
        </w:rPr>
        <w:t>th</w:t>
      </w:r>
      <w:r>
        <w:rPr>
          <w:lang w:val="en-US"/>
        </w:rPr>
        <w:t xml:space="preserve"> out of 137 countries) </w:t>
      </w:r>
      <w:r w:rsidR="00380E8B" w:rsidRPr="00016CE8">
        <w:rPr>
          <w:lang w:val="en-GB"/>
        </w:rPr>
        <w:t>as the Industry suffers from deindustriali</w:t>
      </w:r>
      <w:r w:rsidRPr="00016CE8">
        <w:rPr>
          <w:lang w:val="en-GB"/>
        </w:rPr>
        <w:t>s</w:t>
      </w:r>
      <w:r w:rsidR="00380E8B" w:rsidRPr="00016CE8">
        <w:rPr>
          <w:lang w:val="en-GB"/>
        </w:rPr>
        <w:t>ation, poor performance and limited improvement. In order to catch up with the global market, the Cypriot government intends to focus on improving the entrepreneurial and industrial infrastructure of the island. The objective is to create a supportive ecosystem, in which businesses can collaborate and interact with each other through a group of stakeholders, like other businesses, the state, the academic community, the RPF (Research Promotion Foundation) and investors.</w:t>
      </w:r>
    </w:p>
    <w:p w14:paraId="0904F299" w14:textId="5A53671F" w:rsidR="00C92C47" w:rsidRPr="00016CE8" w:rsidRDefault="00C92C47" w:rsidP="00C92C47">
      <w:pPr>
        <w:rPr>
          <w:lang w:val="en-GB"/>
        </w:rPr>
      </w:pPr>
    </w:p>
    <w:p w14:paraId="32A01188" w14:textId="77777777" w:rsidR="00C92C47" w:rsidRPr="00016CE8" w:rsidRDefault="00C92C47" w:rsidP="00380E8B">
      <w:pPr>
        <w:rPr>
          <w:lang w:val="en-GB"/>
        </w:rPr>
      </w:pPr>
    </w:p>
    <w:p w14:paraId="7E816162" w14:textId="307BE1A6" w:rsidR="00380E8B" w:rsidRPr="00016CE8" w:rsidRDefault="00380E8B" w:rsidP="00380E8B">
      <w:pPr>
        <w:rPr>
          <w:lang w:val="en-GB"/>
        </w:rPr>
      </w:pPr>
    </w:p>
    <w:p w14:paraId="0B2AE1AB" w14:textId="086127D3" w:rsidR="004F3263" w:rsidRDefault="004F3263" w:rsidP="00394C7B">
      <w:pPr>
        <w:spacing w:after="0" w:line="240" w:lineRule="auto"/>
        <w:rPr>
          <w:szCs w:val="4"/>
          <w:lang w:val="en-US"/>
        </w:rPr>
      </w:pPr>
    </w:p>
    <w:p w14:paraId="5A8CA072" w14:textId="77777777" w:rsidR="004F3263" w:rsidRPr="00F30FFB" w:rsidRDefault="004F3263" w:rsidP="00394C7B">
      <w:pPr>
        <w:spacing w:after="0" w:line="240" w:lineRule="auto"/>
        <w:rPr>
          <w:szCs w:val="4"/>
          <w:lang w:val="en-US"/>
        </w:rPr>
      </w:pPr>
    </w:p>
    <w:sectPr w:rsidR="004F3263" w:rsidRPr="00F30FFB" w:rsidSect="00F35A65">
      <w:headerReference w:type="even" r:id="rId30"/>
      <w:headerReference w:type="default" r:id="rId31"/>
      <w:footerReference w:type="even" r:id="rId32"/>
      <w:footerReference w:type="default" r:id="rId33"/>
      <w:headerReference w:type="first" r:id="rId34"/>
      <w:footerReference w:type="first" r:id="rId35"/>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8D78B" w14:textId="77777777" w:rsidR="00D3120A" w:rsidRDefault="00D3120A" w:rsidP="000E5F5D">
      <w:pPr>
        <w:spacing w:after="0" w:line="240" w:lineRule="auto"/>
      </w:pPr>
      <w:r>
        <w:separator/>
      </w:r>
    </w:p>
  </w:endnote>
  <w:endnote w:type="continuationSeparator" w:id="0">
    <w:p w14:paraId="22DA346F" w14:textId="77777777" w:rsidR="00D3120A" w:rsidRDefault="00D3120A"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E4F0" w14:textId="77777777" w:rsidR="008036E8" w:rsidRDefault="008036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7732" w14:textId="63591D09" w:rsidR="00016CE8" w:rsidRPr="00921575" w:rsidRDefault="00030624" w:rsidP="00016CE8">
    <w:pPr>
      <w:spacing w:after="0" w:line="240" w:lineRule="auto"/>
      <w:jc w:val="center"/>
      <w:rPr>
        <w:rFonts w:ascii="Arial" w:hAnsi="Arial" w:cs="Arial"/>
        <w:sz w:val="18"/>
        <w:szCs w:val="18"/>
        <w:lang w:val="en-GB"/>
      </w:rPr>
    </w:pPr>
    <w:r>
      <w:rPr>
        <w:noProof/>
      </w:rPr>
      <w:drawing>
        <wp:anchor distT="0" distB="0" distL="114300" distR="114300" simplePos="0" relativeHeight="251659264" behindDoc="1" locked="0" layoutInCell="1" allowOverlap="1" wp14:anchorId="2275F4FD" wp14:editId="6AB3C5A7">
          <wp:simplePos x="0" y="0"/>
          <wp:positionH relativeFrom="column">
            <wp:posOffset>5753735</wp:posOffset>
          </wp:positionH>
          <wp:positionV relativeFrom="paragraph">
            <wp:posOffset>338455</wp:posOffset>
          </wp:positionV>
          <wp:extent cx="836930" cy="297180"/>
          <wp:effectExtent l="0" t="0" r="1270" b="7620"/>
          <wp:wrapNone/>
          <wp:docPr id="23" name="Grafik 23" descr="CC-BY-SA 4.0"/>
          <wp:cNvGraphicFramePr/>
          <a:graphic xmlns:a="http://schemas.openxmlformats.org/drawingml/2006/main">
            <a:graphicData uri="http://schemas.openxmlformats.org/drawingml/2006/picture">
              <pic:pic xmlns:pic="http://schemas.openxmlformats.org/drawingml/2006/picture">
                <pic:nvPicPr>
                  <pic:cNvPr id="1" name="Grafik 1" descr="CC-BY-SA 4.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anchor>
      </w:drawing>
    </w:r>
    <w:r w:rsidR="00016CE8">
      <w:rPr>
        <w:rFonts w:ascii="Tahoma" w:hAnsi="Tahoma" w:cs="Tahoma"/>
        <w:color w:val="231F20"/>
        <w:sz w:val="16"/>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030624">
      <w:rPr>
        <w:noProof/>
        <w:lang w:val="en-GB"/>
      </w:rPr>
      <w:t xml:space="preserve"> </w:t>
    </w:r>
  </w:p>
  <w:p w14:paraId="10F07F2B" w14:textId="3A555CB2" w:rsidR="00F35A65" w:rsidRPr="00921575" w:rsidRDefault="00F35A65" w:rsidP="00921575">
    <w:pPr>
      <w:spacing w:after="0" w:line="240" w:lineRule="auto"/>
      <w:jc w:val="center"/>
      <w:rPr>
        <w:rFonts w:ascii="Arial" w:hAnsi="Arial" w:cs="Arial"/>
        <w:sz w:val="18"/>
        <w:szCs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FB812" w14:textId="77777777" w:rsidR="008036E8" w:rsidRDefault="008036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57DF1" w14:textId="77777777" w:rsidR="00D3120A" w:rsidRDefault="00D3120A" w:rsidP="000E5F5D">
      <w:pPr>
        <w:spacing w:after="0" w:line="240" w:lineRule="auto"/>
      </w:pPr>
      <w:r>
        <w:separator/>
      </w:r>
    </w:p>
  </w:footnote>
  <w:footnote w:type="continuationSeparator" w:id="0">
    <w:p w14:paraId="7AF171E0" w14:textId="77777777" w:rsidR="00D3120A" w:rsidRDefault="00D3120A"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25087" w14:textId="77777777" w:rsidR="008036E8" w:rsidRDefault="008036E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47C041BA" w:rsidR="00F35A65" w:rsidRPr="003037D2" w:rsidRDefault="00F35A65"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3D6EED52">
              <wp:simplePos x="0" y="0"/>
              <wp:positionH relativeFrom="column">
                <wp:posOffset>1892300</wp:posOffset>
              </wp:positionH>
              <wp:positionV relativeFrom="paragraph">
                <wp:posOffset>-132080</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DDCC4" w14:textId="5B6ED990" w:rsidR="00205306" w:rsidRPr="00205306" w:rsidRDefault="00205306" w:rsidP="00205306">
                          <w:pPr>
                            <w:spacing w:after="0"/>
                            <w:jc w:val="center"/>
                            <w:rPr>
                              <w:sz w:val="16"/>
                              <w:szCs w:val="16"/>
                              <w:lang w:val="en-GB"/>
                            </w:rPr>
                          </w:pPr>
                          <w:r w:rsidRPr="001B5145">
                            <w:rPr>
                              <w:sz w:val="16"/>
                              <w:szCs w:val="16"/>
                              <w:lang w:val="en-GB"/>
                            </w:rPr>
                            <w:t>Di</w:t>
                          </w:r>
                          <w:r w:rsidR="008036E8">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p>
                        <w:p w14:paraId="5346BF38" w14:textId="61A7C64C" w:rsidR="00F35A65" w:rsidRPr="00205306" w:rsidRDefault="00D60AE5" w:rsidP="006329C4">
                          <w:pPr>
                            <w:pStyle w:val="Kopfzeile"/>
                            <w:jc w:val="center"/>
                            <w:rPr>
                              <w:sz w:val="16"/>
                              <w:szCs w:val="16"/>
                              <w:lang w:val="en-GB"/>
                            </w:rPr>
                          </w:pPr>
                          <w:r w:rsidRPr="00205306">
                            <w:rPr>
                              <w:sz w:val="16"/>
                              <w:szCs w:val="16"/>
                              <w:lang w:val="en-GB"/>
                            </w:rPr>
                            <w:t>Project No : 2018-1-DE02-KA202-005145</w:t>
                          </w:r>
                        </w:p>
                        <w:p w14:paraId="7C6F48AB" w14:textId="19B2D50B" w:rsidR="00205306" w:rsidRPr="00205306" w:rsidRDefault="00205306" w:rsidP="006329C4">
                          <w:pPr>
                            <w:pStyle w:val="Kopfzeile"/>
                            <w:jc w:val="center"/>
                            <w:rPr>
                              <w:sz w:val="16"/>
                              <w:szCs w:val="16"/>
                              <w:lang w:val="en-GB"/>
                            </w:rPr>
                          </w:pPr>
                          <w:r w:rsidRPr="00205306">
                            <w:rPr>
                              <w:sz w:val="16"/>
                              <w:szCs w:val="16"/>
                              <w:lang w:val="en-GB"/>
                            </w:rPr>
                            <w:t>IO1-A2-P3-EMPHASIS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6" type="#_x0000_t202" style="position:absolute;margin-left:149pt;margin-top:-10.4pt;width:236.25pt;height:74.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P3hAIAAA8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" stroked="f">
              <v:textbox>
                <w:txbxContent>
                  <w:p w14:paraId="04ADDCC4" w14:textId="5B6ED990" w:rsidR="00205306" w:rsidRPr="00205306" w:rsidRDefault="00205306" w:rsidP="00205306">
                    <w:pPr>
                      <w:spacing w:after="0"/>
                      <w:jc w:val="center"/>
                      <w:rPr>
                        <w:sz w:val="16"/>
                        <w:szCs w:val="16"/>
                        <w:lang w:val="en-GB"/>
                      </w:rPr>
                    </w:pPr>
                    <w:r w:rsidRPr="001B5145">
                      <w:rPr>
                        <w:sz w:val="16"/>
                        <w:szCs w:val="16"/>
                        <w:lang w:val="en-GB"/>
                      </w:rPr>
                      <w:t>Di</w:t>
                    </w:r>
                    <w:r w:rsidR="008036E8">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p>
                  <w:p w14:paraId="5346BF38" w14:textId="61A7C64C" w:rsidR="00F35A65" w:rsidRPr="00205306" w:rsidRDefault="00D60AE5" w:rsidP="006329C4">
                    <w:pPr>
                      <w:pStyle w:val="Kopfzeile"/>
                      <w:jc w:val="center"/>
                      <w:rPr>
                        <w:sz w:val="16"/>
                        <w:szCs w:val="16"/>
                        <w:lang w:val="en-GB"/>
                      </w:rPr>
                    </w:pPr>
                    <w:r w:rsidRPr="00205306">
                      <w:rPr>
                        <w:sz w:val="16"/>
                        <w:szCs w:val="16"/>
                        <w:lang w:val="en-GB"/>
                      </w:rPr>
                      <w:t>Project No : 2018-1-DE02-KA202-005145</w:t>
                    </w:r>
                  </w:p>
                  <w:p w14:paraId="7C6F48AB" w14:textId="19B2D50B" w:rsidR="00205306" w:rsidRPr="00205306" w:rsidRDefault="00205306" w:rsidP="006329C4">
                    <w:pPr>
                      <w:pStyle w:val="Kopfzeile"/>
                      <w:jc w:val="center"/>
                      <w:rPr>
                        <w:sz w:val="16"/>
                        <w:szCs w:val="16"/>
                        <w:lang w:val="en-GB"/>
                      </w:rPr>
                    </w:pPr>
                    <w:r w:rsidRPr="00205306">
                      <w:rPr>
                        <w:sz w:val="16"/>
                        <w:szCs w:val="16"/>
                        <w:lang w:val="en-GB"/>
                      </w:rPr>
                      <w:t>IO1-A2-P3-EMPHASIS</w:t>
                    </w:r>
                  </w:p>
                </w:txbxContent>
              </v:textbox>
              <w10:wrap type="square"/>
            </v:shape>
          </w:pict>
        </mc:Fallback>
      </mc:AlternateContent>
    </w:r>
    <w:r>
      <w:rPr>
        <w:noProof/>
        <w:lang w:eastAsia="de-DE"/>
      </w:rPr>
      <w:drawing>
        <wp:anchor distT="0" distB="0" distL="114300" distR="114300" simplePos="0" relativeHeight="251658240" behindDoc="0" locked="0" layoutInCell="1" allowOverlap="1" wp14:anchorId="4341BA71" wp14:editId="16215F0B">
          <wp:simplePos x="0" y="0"/>
          <wp:positionH relativeFrom="margin">
            <wp:align>right</wp:align>
          </wp:positionH>
          <wp:positionV relativeFrom="paragraph">
            <wp:posOffset>142256</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Pr>
        <w:lang w:val="en-US"/>
      </w:rPr>
      <w:t xml:space="preserve">   </w:t>
    </w:r>
    <w:r>
      <w:rPr>
        <w:lang w:val="en-US"/>
      </w:rPr>
      <w:tab/>
      <w:t xml:space="preserve">  </w:t>
    </w:r>
    <w:r w:rsidRPr="003037D2">
      <w:rPr>
        <w:lang w:val="en-US"/>
      </w:rPr>
      <w:t xml:space="preserve">      </w:t>
    </w:r>
  </w:p>
  <w:p w14:paraId="67331E18" w14:textId="3222519E" w:rsidR="00F35A65" w:rsidRDefault="00F35A65" w:rsidP="000E5F5D">
    <w:pPr>
      <w:tabs>
        <w:tab w:val="center" w:pos="4536"/>
        <w:tab w:val="right" w:pos="9072"/>
      </w:tabs>
      <w:spacing w:after="0" w:line="240" w:lineRule="auto"/>
      <w:rPr>
        <w:lang w:val="en-US"/>
      </w:rPr>
    </w:pPr>
    <w:r>
      <w:rPr>
        <w:b/>
        <w:noProof/>
        <w:sz w:val="28"/>
        <w:szCs w:val="28"/>
        <w:lang w:eastAsia="de-DE"/>
      </w:rPr>
      <w:drawing>
        <wp:inline distT="0" distB="0" distL="0" distR="0" wp14:anchorId="76A8CAB0" wp14:editId="38D4BBC4">
          <wp:extent cx="720369" cy="532029"/>
          <wp:effectExtent l="0" t="0" r="3810" b="1905"/>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045" cy="550992"/>
                  </a:xfrm>
                  <a:prstGeom prst="rect">
                    <a:avLst/>
                  </a:prstGeom>
                  <a:noFill/>
                  <a:ln>
                    <a:noFill/>
                  </a:ln>
                </pic:spPr>
              </pic:pic>
            </a:graphicData>
          </a:graphic>
        </wp:inline>
      </w:drawing>
    </w:r>
    <w:r w:rsidRPr="003037D2">
      <w:rPr>
        <w:lang w:val="en-US"/>
      </w:rPr>
      <w:tab/>
    </w:r>
  </w:p>
  <w:p w14:paraId="2F1671E3" w14:textId="6B2E7317" w:rsidR="00F35A65" w:rsidRPr="004F640A" w:rsidRDefault="00F35A65">
    <w:pPr>
      <w:pStyle w:val="Kopfzeile"/>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DB231" w14:textId="77777777" w:rsidR="008036E8" w:rsidRDefault="008036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1"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C68E9"/>
    <w:multiLevelType w:val="hybridMultilevel"/>
    <w:tmpl w:val="02DC106A"/>
    <w:lvl w:ilvl="0" w:tplc="451C981E">
      <w:start w:val="1"/>
      <w:numFmt w:val="decimal"/>
      <w:lvlText w:val="%1."/>
      <w:lvlJc w:val="left"/>
      <w:pPr>
        <w:ind w:left="720" w:hanging="360"/>
      </w:pPr>
      <w:rPr>
        <w:rFonts w:hint="default"/>
        <w:color w:val="31849B"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5"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7"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874A8"/>
    <w:multiLevelType w:val="hybridMultilevel"/>
    <w:tmpl w:val="7B609616"/>
    <w:lvl w:ilvl="0" w:tplc="BAA4B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8"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20"/>
  </w:num>
  <w:num w:numId="3">
    <w:abstractNumId w:val="19"/>
  </w:num>
  <w:num w:numId="4">
    <w:abstractNumId w:val="13"/>
  </w:num>
  <w:num w:numId="5">
    <w:abstractNumId w:val="11"/>
  </w:num>
  <w:num w:numId="6">
    <w:abstractNumId w:val="7"/>
  </w:num>
  <w:num w:numId="7">
    <w:abstractNumId w:val="22"/>
  </w:num>
  <w:num w:numId="8">
    <w:abstractNumId w:val="27"/>
  </w:num>
  <w:num w:numId="9">
    <w:abstractNumId w:val="17"/>
  </w:num>
  <w:num w:numId="10">
    <w:abstractNumId w:val="2"/>
  </w:num>
  <w:num w:numId="11">
    <w:abstractNumId w:val="8"/>
  </w:num>
  <w:num w:numId="12">
    <w:abstractNumId w:val="16"/>
  </w:num>
  <w:num w:numId="13">
    <w:abstractNumId w:val="24"/>
  </w:num>
  <w:num w:numId="14">
    <w:abstractNumId w:val="14"/>
  </w:num>
  <w:num w:numId="15">
    <w:abstractNumId w:val="15"/>
  </w:num>
  <w:num w:numId="16">
    <w:abstractNumId w:val="26"/>
  </w:num>
  <w:num w:numId="17">
    <w:abstractNumId w:val="23"/>
  </w:num>
  <w:num w:numId="18">
    <w:abstractNumId w:val="25"/>
  </w:num>
  <w:num w:numId="19">
    <w:abstractNumId w:val="0"/>
  </w:num>
  <w:num w:numId="20">
    <w:abstractNumId w:val="18"/>
  </w:num>
  <w:num w:numId="21">
    <w:abstractNumId w:val="4"/>
  </w:num>
  <w:num w:numId="22">
    <w:abstractNumId w:val="5"/>
  </w:num>
  <w:num w:numId="23">
    <w:abstractNumId w:val="3"/>
  </w:num>
  <w:num w:numId="24">
    <w:abstractNumId w:val="29"/>
  </w:num>
  <w:num w:numId="25">
    <w:abstractNumId w:val="9"/>
  </w:num>
  <w:num w:numId="26">
    <w:abstractNumId w:val="1"/>
  </w:num>
  <w:num w:numId="27">
    <w:abstractNumId w:val="10"/>
  </w:num>
  <w:num w:numId="28">
    <w:abstractNumId w:val="28"/>
  </w:num>
  <w:num w:numId="29">
    <w:abstractNumId w:val="12"/>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de-DE" w:vendorID="64" w:dllVersion="4096" w:nlCheck="1" w:checkStyle="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16CE8"/>
    <w:rsid w:val="00030624"/>
    <w:rsid w:val="0003580B"/>
    <w:rsid w:val="00035C1B"/>
    <w:rsid w:val="00046C30"/>
    <w:rsid w:val="000560FA"/>
    <w:rsid w:val="000A2AF6"/>
    <w:rsid w:val="000B2140"/>
    <w:rsid w:val="000D02D5"/>
    <w:rsid w:val="000D2903"/>
    <w:rsid w:val="000D4B30"/>
    <w:rsid w:val="000E5F5D"/>
    <w:rsid w:val="000F0FF8"/>
    <w:rsid w:val="00100F04"/>
    <w:rsid w:val="00104F8A"/>
    <w:rsid w:val="0012073D"/>
    <w:rsid w:val="00121BA9"/>
    <w:rsid w:val="00122FD0"/>
    <w:rsid w:val="0012468E"/>
    <w:rsid w:val="0012472A"/>
    <w:rsid w:val="00125B1F"/>
    <w:rsid w:val="0013761A"/>
    <w:rsid w:val="00141FCE"/>
    <w:rsid w:val="001431DD"/>
    <w:rsid w:val="0014433A"/>
    <w:rsid w:val="00160C76"/>
    <w:rsid w:val="00162604"/>
    <w:rsid w:val="00163EE4"/>
    <w:rsid w:val="00173445"/>
    <w:rsid w:val="00192F05"/>
    <w:rsid w:val="001931E4"/>
    <w:rsid w:val="00197282"/>
    <w:rsid w:val="001A558B"/>
    <w:rsid w:val="001A5ABB"/>
    <w:rsid w:val="001C4699"/>
    <w:rsid w:val="001D1E34"/>
    <w:rsid w:val="001D4FC6"/>
    <w:rsid w:val="001D7A2C"/>
    <w:rsid w:val="001E2377"/>
    <w:rsid w:val="001F7E5F"/>
    <w:rsid w:val="00205306"/>
    <w:rsid w:val="00212432"/>
    <w:rsid w:val="00237061"/>
    <w:rsid w:val="002443D0"/>
    <w:rsid w:val="002655E2"/>
    <w:rsid w:val="00267911"/>
    <w:rsid w:val="002744D6"/>
    <w:rsid w:val="00282BBD"/>
    <w:rsid w:val="0028558E"/>
    <w:rsid w:val="00291087"/>
    <w:rsid w:val="002A162E"/>
    <w:rsid w:val="002B138B"/>
    <w:rsid w:val="002B1E2F"/>
    <w:rsid w:val="002C23E2"/>
    <w:rsid w:val="002C35CD"/>
    <w:rsid w:val="002C5ADE"/>
    <w:rsid w:val="002F148B"/>
    <w:rsid w:val="002F4F43"/>
    <w:rsid w:val="003037D2"/>
    <w:rsid w:val="003200D2"/>
    <w:rsid w:val="00331C10"/>
    <w:rsid w:val="00334062"/>
    <w:rsid w:val="00336C8D"/>
    <w:rsid w:val="00346E97"/>
    <w:rsid w:val="003527E4"/>
    <w:rsid w:val="003619AF"/>
    <w:rsid w:val="00371EF5"/>
    <w:rsid w:val="0037230C"/>
    <w:rsid w:val="00376AA9"/>
    <w:rsid w:val="00380E8B"/>
    <w:rsid w:val="00385A38"/>
    <w:rsid w:val="00393067"/>
    <w:rsid w:val="00394C7B"/>
    <w:rsid w:val="003B40B6"/>
    <w:rsid w:val="003B46A4"/>
    <w:rsid w:val="003B7015"/>
    <w:rsid w:val="003B75FC"/>
    <w:rsid w:val="003C0EF8"/>
    <w:rsid w:val="003C4EDF"/>
    <w:rsid w:val="003C7283"/>
    <w:rsid w:val="003D30A1"/>
    <w:rsid w:val="003E6ADA"/>
    <w:rsid w:val="003E7BDB"/>
    <w:rsid w:val="00404A24"/>
    <w:rsid w:val="004173DA"/>
    <w:rsid w:val="004369AD"/>
    <w:rsid w:val="00446434"/>
    <w:rsid w:val="004523E7"/>
    <w:rsid w:val="0045268E"/>
    <w:rsid w:val="00464326"/>
    <w:rsid w:val="0046454A"/>
    <w:rsid w:val="00465672"/>
    <w:rsid w:val="004802B7"/>
    <w:rsid w:val="004927DC"/>
    <w:rsid w:val="004968C4"/>
    <w:rsid w:val="004A1737"/>
    <w:rsid w:val="004A732D"/>
    <w:rsid w:val="004A79F6"/>
    <w:rsid w:val="004C585B"/>
    <w:rsid w:val="004D095F"/>
    <w:rsid w:val="004E7196"/>
    <w:rsid w:val="004F3263"/>
    <w:rsid w:val="004F640A"/>
    <w:rsid w:val="00514F71"/>
    <w:rsid w:val="0052213D"/>
    <w:rsid w:val="00537218"/>
    <w:rsid w:val="0054409A"/>
    <w:rsid w:val="005464E8"/>
    <w:rsid w:val="005612D4"/>
    <w:rsid w:val="00573262"/>
    <w:rsid w:val="005804E9"/>
    <w:rsid w:val="005849FE"/>
    <w:rsid w:val="00585B65"/>
    <w:rsid w:val="005877FD"/>
    <w:rsid w:val="005920C5"/>
    <w:rsid w:val="00592F77"/>
    <w:rsid w:val="005A7DFA"/>
    <w:rsid w:val="005C012D"/>
    <w:rsid w:val="005C1CB6"/>
    <w:rsid w:val="005D062F"/>
    <w:rsid w:val="005D4A13"/>
    <w:rsid w:val="005F125C"/>
    <w:rsid w:val="005F1C4E"/>
    <w:rsid w:val="00606D7F"/>
    <w:rsid w:val="00610F89"/>
    <w:rsid w:val="0061142C"/>
    <w:rsid w:val="006131FF"/>
    <w:rsid w:val="006329C4"/>
    <w:rsid w:val="00643EC1"/>
    <w:rsid w:val="00655F7D"/>
    <w:rsid w:val="00674042"/>
    <w:rsid w:val="006A49F6"/>
    <w:rsid w:val="006A5102"/>
    <w:rsid w:val="006A53BA"/>
    <w:rsid w:val="006B4732"/>
    <w:rsid w:val="006D1896"/>
    <w:rsid w:val="006D574B"/>
    <w:rsid w:val="006D6E5D"/>
    <w:rsid w:val="006E2764"/>
    <w:rsid w:val="006E6F60"/>
    <w:rsid w:val="006F0461"/>
    <w:rsid w:val="006F322E"/>
    <w:rsid w:val="006F37EA"/>
    <w:rsid w:val="006F42EB"/>
    <w:rsid w:val="00734EFC"/>
    <w:rsid w:val="0074113B"/>
    <w:rsid w:val="0075155E"/>
    <w:rsid w:val="00770F6D"/>
    <w:rsid w:val="00772F9A"/>
    <w:rsid w:val="00774EFA"/>
    <w:rsid w:val="00781C75"/>
    <w:rsid w:val="0078206B"/>
    <w:rsid w:val="00784673"/>
    <w:rsid w:val="00785C01"/>
    <w:rsid w:val="00793F2F"/>
    <w:rsid w:val="007A5346"/>
    <w:rsid w:val="007B7DCB"/>
    <w:rsid w:val="007C4959"/>
    <w:rsid w:val="007E2060"/>
    <w:rsid w:val="007E77FD"/>
    <w:rsid w:val="007F12F9"/>
    <w:rsid w:val="008036E8"/>
    <w:rsid w:val="00805164"/>
    <w:rsid w:val="00821862"/>
    <w:rsid w:val="008249EF"/>
    <w:rsid w:val="0082788F"/>
    <w:rsid w:val="0083058E"/>
    <w:rsid w:val="008404FD"/>
    <w:rsid w:val="008479BA"/>
    <w:rsid w:val="0085302E"/>
    <w:rsid w:val="00853362"/>
    <w:rsid w:val="008664AB"/>
    <w:rsid w:val="0087613B"/>
    <w:rsid w:val="0088081A"/>
    <w:rsid w:val="00882DAA"/>
    <w:rsid w:val="00887B50"/>
    <w:rsid w:val="00890EE2"/>
    <w:rsid w:val="00891AAE"/>
    <w:rsid w:val="00894D3C"/>
    <w:rsid w:val="008B458A"/>
    <w:rsid w:val="008B56A8"/>
    <w:rsid w:val="008B5FDC"/>
    <w:rsid w:val="008C2463"/>
    <w:rsid w:val="008C2DF0"/>
    <w:rsid w:val="008C7CEA"/>
    <w:rsid w:val="008D3483"/>
    <w:rsid w:val="008F5565"/>
    <w:rsid w:val="008F7143"/>
    <w:rsid w:val="00900FD3"/>
    <w:rsid w:val="00901EF7"/>
    <w:rsid w:val="009048C9"/>
    <w:rsid w:val="009109F3"/>
    <w:rsid w:val="00911D11"/>
    <w:rsid w:val="00913C76"/>
    <w:rsid w:val="009173AD"/>
    <w:rsid w:val="00921575"/>
    <w:rsid w:val="009411FE"/>
    <w:rsid w:val="00951306"/>
    <w:rsid w:val="00952F8E"/>
    <w:rsid w:val="0097604F"/>
    <w:rsid w:val="0098055E"/>
    <w:rsid w:val="0098169F"/>
    <w:rsid w:val="00983B1A"/>
    <w:rsid w:val="0098627F"/>
    <w:rsid w:val="00990061"/>
    <w:rsid w:val="00994C0F"/>
    <w:rsid w:val="009968D6"/>
    <w:rsid w:val="009A0434"/>
    <w:rsid w:val="009A6A46"/>
    <w:rsid w:val="009C2398"/>
    <w:rsid w:val="009C47D4"/>
    <w:rsid w:val="009E0258"/>
    <w:rsid w:val="009E03D0"/>
    <w:rsid w:val="009E0B8C"/>
    <w:rsid w:val="009E554F"/>
    <w:rsid w:val="00A00077"/>
    <w:rsid w:val="00A02E8F"/>
    <w:rsid w:val="00A12EB7"/>
    <w:rsid w:val="00A215E2"/>
    <w:rsid w:val="00A250C4"/>
    <w:rsid w:val="00A63CA9"/>
    <w:rsid w:val="00A81E5B"/>
    <w:rsid w:val="00A8397E"/>
    <w:rsid w:val="00A95A29"/>
    <w:rsid w:val="00AA2610"/>
    <w:rsid w:val="00AA470A"/>
    <w:rsid w:val="00AA4DB9"/>
    <w:rsid w:val="00AB35A3"/>
    <w:rsid w:val="00AD3202"/>
    <w:rsid w:val="00AE6436"/>
    <w:rsid w:val="00AF14DE"/>
    <w:rsid w:val="00AF74E4"/>
    <w:rsid w:val="00B463D3"/>
    <w:rsid w:val="00B602B6"/>
    <w:rsid w:val="00B6510E"/>
    <w:rsid w:val="00B65381"/>
    <w:rsid w:val="00B67942"/>
    <w:rsid w:val="00B708CA"/>
    <w:rsid w:val="00B94029"/>
    <w:rsid w:val="00B96106"/>
    <w:rsid w:val="00BA0BB8"/>
    <w:rsid w:val="00BA42B9"/>
    <w:rsid w:val="00BA5B57"/>
    <w:rsid w:val="00BB33C8"/>
    <w:rsid w:val="00BC226C"/>
    <w:rsid w:val="00BC76AE"/>
    <w:rsid w:val="00BE1D92"/>
    <w:rsid w:val="00BE7B35"/>
    <w:rsid w:val="00C117AC"/>
    <w:rsid w:val="00C147DF"/>
    <w:rsid w:val="00C404D5"/>
    <w:rsid w:val="00C4123B"/>
    <w:rsid w:val="00C504CF"/>
    <w:rsid w:val="00C60308"/>
    <w:rsid w:val="00C60932"/>
    <w:rsid w:val="00C61268"/>
    <w:rsid w:val="00C62BC3"/>
    <w:rsid w:val="00C67800"/>
    <w:rsid w:val="00C71D6A"/>
    <w:rsid w:val="00C7518A"/>
    <w:rsid w:val="00C770B4"/>
    <w:rsid w:val="00C92C47"/>
    <w:rsid w:val="00C95461"/>
    <w:rsid w:val="00CA0D50"/>
    <w:rsid w:val="00CB0AD3"/>
    <w:rsid w:val="00CB12C7"/>
    <w:rsid w:val="00CB626B"/>
    <w:rsid w:val="00CB6D99"/>
    <w:rsid w:val="00CC1872"/>
    <w:rsid w:val="00CC3682"/>
    <w:rsid w:val="00D04D38"/>
    <w:rsid w:val="00D13BD2"/>
    <w:rsid w:val="00D229C7"/>
    <w:rsid w:val="00D25C0C"/>
    <w:rsid w:val="00D3120A"/>
    <w:rsid w:val="00D319DC"/>
    <w:rsid w:val="00D45198"/>
    <w:rsid w:val="00D46A8D"/>
    <w:rsid w:val="00D55005"/>
    <w:rsid w:val="00D60AE5"/>
    <w:rsid w:val="00D63040"/>
    <w:rsid w:val="00D64EA1"/>
    <w:rsid w:val="00DA095C"/>
    <w:rsid w:val="00DA35E5"/>
    <w:rsid w:val="00DB3F97"/>
    <w:rsid w:val="00DB4742"/>
    <w:rsid w:val="00DB572A"/>
    <w:rsid w:val="00DC3B55"/>
    <w:rsid w:val="00DE0CF4"/>
    <w:rsid w:val="00E01FF1"/>
    <w:rsid w:val="00E12A43"/>
    <w:rsid w:val="00E167A0"/>
    <w:rsid w:val="00E20F92"/>
    <w:rsid w:val="00E32D46"/>
    <w:rsid w:val="00E450F8"/>
    <w:rsid w:val="00E4759B"/>
    <w:rsid w:val="00E537B0"/>
    <w:rsid w:val="00E5457E"/>
    <w:rsid w:val="00E60DD7"/>
    <w:rsid w:val="00E65E95"/>
    <w:rsid w:val="00E8171F"/>
    <w:rsid w:val="00E907DB"/>
    <w:rsid w:val="00E90E44"/>
    <w:rsid w:val="00E978AE"/>
    <w:rsid w:val="00EA4F74"/>
    <w:rsid w:val="00EC1A2A"/>
    <w:rsid w:val="00EC76C4"/>
    <w:rsid w:val="00ED65E7"/>
    <w:rsid w:val="00EE3FB8"/>
    <w:rsid w:val="00F00128"/>
    <w:rsid w:val="00F05E7A"/>
    <w:rsid w:val="00F30FFB"/>
    <w:rsid w:val="00F33BA7"/>
    <w:rsid w:val="00F35A65"/>
    <w:rsid w:val="00F472A8"/>
    <w:rsid w:val="00F55A5C"/>
    <w:rsid w:val="00F5743E"/>
    <w:rsid w:val="00F66B32"/>
    <w:rsid w:val="00F71A8F"/>
    <w:rsid w:val="00F721B1"/>
    <w:rsid w:val="00F73E8C"/>
    <w:rsid w:val="00F92020"/>
    <w:rsid w:val="00F92847"/>
    <w:rsid w:val="00F957ED"/>
    <w:rsid w:val="00FB159B"/>
    <w:rsid w:val="00FC0588"/>
    <w:rsid w:val="00FC6A0A"/>
    <w:rsid w:val="00FD4257"/>
    <w:rsid w:val="00FD6F24"/>
    <w:rsid w:val="00FD7DF3"/>
    <w:rsid w:val="00FE6C1F"/>
    <w:rsid w:val="00FF3FF2"/>
    <w:rsid w:val="00FF5A37"/>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chartTrackingRefBased/>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5A29"/>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99"/>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styleId="Inhaltsverzeichnisberschrift">
    <w:name w:val="TOC Heading"/>
    <w:basedOn w:val="berschrift1"/>
    <w:next w:val="Standard"/>
    <w:uiPriority w:val="39"/>
    <w:unhideWhenUsed/>
    <w:qFormat/>
    <w:rsid w:val="00D60AE5"/>
    <w:pPr>
      <w:spacing w:before="240" w:line="259" w:lineRule="auto"/>
      <w:outlineLvl w:val="9"/>
    </w:pPr>
    <w:rPr>
      <w:bCs w:val="0"/>
      <w:color w:val="365F91" w:themeColor="accent1" w:themeShade="BF"/>
      <w:spacing w:val="0"/>
      <w:szCs w:val="32"/>
    </w:rPr>
  </w:style>
  <w:style w:type="paragraph" w:styleId="Verzeichnis1">
    <w:name w:val="toc 1"/>
    <w:basedOn w:val="Standard"/>
    <w:next w:val="Standard"/>
    <w:autoRedefine/>
    <w:uiPriority w:val="39"/>
    <w:locked/>
    <w:rsid w:val="00D60AE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291133026">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194645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2.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BC-4370-8739-3D6AB61897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BC-4370-8739-3D6AB61897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BC-4370-8739-3D6AB61897C0}"/>
              </c:ext>
            </c:extLst>
          </c:dPt>
          <c:cat>
            <c:strRef>
              <c:f>Sheet1!$A$2:$A$4</c:f>
              <c:strCache>
                <c:ptCount val="3"/>
                <c:pt idx="0">
                  <c:v>Male</c:v>
                </c:pt>
                <c:pt idx="1">
                  <c:v>Female</c:v>
                </c:pt>
                <c:pt idx="2">
                  <c:v>Rather not say</c:v>
                </c:pt>
              </c:strCache>
            </c:strRef>
          </c:cat>
          <c:val>
            <c:numRef>
              <c:f>Sheet1!$B$2:$B$4</c:f>
              <c:numCache>
                <c:formatCode>General</c:formatCode>
                <c:ptCount val="3"/>
                <c:pt idx="0">
                  <c:v>54</c:v>
                </c:pt>
                <c:pt idx="1">
                  <c:v>36</c:v>
                </c:pt>
                <c:pt idx="2">
                  <c:v>6</c:v>
                </c:pt>
              </c:numCache>
            </c:numRef>
          </c:val>
          <c:extLst>
            <c:ext xmlns:c16="http://schemas.microsoft.com/office/drawing/2014/chart" uri="{C3380CC4-5D6E-409C-BE32-E72D297353CC}">
              <c16:uniqueId val="{00000000-FEEF-4673-A7D2-A0CC695C599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c:v>
                </c:pt>
              </c:strCache>
            </c:strRef>
          </c:tx>
          <c:spPr>
            <a:solidFill>
              <a:schemeClr val="accent1"/>
            </a:solidFill>
            <a:ln>
              <a:noFill/>
            </a:ln>
            <a:effectLst/>
          </c:spPr>
          <c:invertIfNegative val="0"/>
          <c:cat>
            <c:strRef>
              <c:f>Sheet1!$A$2</c:f>
              <c:strCache>
                <c:ptCount val="1"/>
                <c:pt idx="0">
                  <c:v>Response</c:v>
                </c:pt>
              </c:strCache>
            </c:strRef>
          </c:cat>
          <c:val>
            <c:numRef>
              <c:f>Sheet1!$B$2</c:f>
              <c:numCache>
                <c:formatCode>General</c:formatCode>
                <c:ptCount val="1"/>
                <c:pt idx="0">
                  <c:v>6</c:v>
                </c:pt>
              </c:numCache>
            </c:numRef>
          </c:val>
          <c:extLst>
            <c:ext xmlns:c16="http://schemas.microsoft.com/office/drawing/2014/chart" uri="{C3380CC4-5D6E-409C-BE32-E72D297353CC}">
              <c16:uniqueId val="{00000000-9762-4492-8DBB-5CE381C187D6}"/>
            </c:ext>
          </c:extLst>
        </c:ser>
        <c:ser>
          <c:idx val="1"/>
          <c:order val="1"/>
          <c:tx>
            <c:strRef>
              <c:f>Sheet1!$C$1</c:f>
              <c:strCache>
                <c:ptCount val="1"/>
                <c:pt idx="0">
                  <c:v>8</c:v>
                </c:pt>
              </c:strCache>
            </c:strRef>
          </c:tx>
          <c:spPr>
            <a:solidFill>
              <a:schemeClr val="accent2"/>
            </a:solidFill>
            <a:ln>
              <a:noFill/>
            </a:ln>
            <a:effectLst/>
          </c:spPr>
          <c:invertIfNegative val="0"/>
          <c:cat>
            <c:strRef>
              <c:f>Sheet1!$A$2</c:f>
              <c:strCache>
                <c:ptCount val="1"/>
                <c:pt idx="0">
                  <c:v>Response</c:v>
                </c:pt>
              </c:strCache>
            </c:strRef>
          </c:cat>
          <c:val>
            <c:numRef>
              <c:f>Sheet1!$C$2</c:f>
              <c:numCache>
                <c:formatCode>General</c:formatCode>
                <c:ptCount val="1"/>
                <c:pt idx="0">
                  <c:v>6</c:v>
                </c:pt>
              </c:numCache>
            </c:numRef>
          </c:val>
          <c:extLst>
            <c:ext xmlns:c16="http://schemas.microsoft.com/office/drawing/2014/chart" uri="{C3380CC4-5D6E-409C-BE32-E72D297353CC}">
              <c16:uniqueId val="{00000001-9762-4492-8DBB-5CE381C187D6}"/>
            </c:ext>
          </c:extLst>
        </c:ser>
        <c:ser>
          <c:idx val="2"/>
          <c:order val="2"/>
          <c:tx>
            <c:strRef>
              <c:f>Sheet1!$D$1</c:f>
              <c:strCache>
                <c:ptCount val="1"/>
                <c:pt idx="0">
                  <c:v>10</c:v>
                </c:pt>
              </c:strCache>
            </c:strRef>
          </c:tx>
          <c:spPr>
            <a:solidFill>
              <a:schemeClr val="accent3"/>
            </a:solidFill>
            <a:ln>
              <a:noFill/>
            </a:ln>
            <a:effectLst/>
          </c:spPr>
          <c:invertIfNegative val="0"/>
          <c:cat>
            <c:strRef>
              <c:f>Sheet1!$A$2</c:f>
              <c:strCache>
                <c:ptCount val="1"/>
                <c:pt idx="0">
                  <c:v>Response</c:v>
                </c:pt>
              </c:strCache>
            </c:strRef>
          </c:cat>
          <c:val>
            <c:numRef>
              <c:f>Sheet1!$D$2</c:f>
              <c:numCache>
                <c:formatCode>General</c:formatCode>
                <c:ptCount val="1"/>
                <c:pt idx="0">
                  <c:v>84</c:v>
                </c:pt>
              </c:numCache>
            </c:numRef>
          </c:val>
          <c:extLst>
            <c:ext xmlns:c16="http://schemas.microsoft.com/office/drawing/2014/chart" uri="{C3380CC4-5D6E-409C-BE32-E72D297353CC}">
              <c16:uniqueId val="{00000002-9762-4492-8DBB-5CE381C187D6}"/>
            </c:ext>
          </c:extLst>
        </c:ser>
        <c:dLbls>
          <c:showLegendKey val="0"/>
          <c:showVal val="0"/>
          <c:showCatName val="0"/>
          <c:showSerName val="0"/>
          <c:showPercent val="0"/>
          <c:showBubbleSize val="0"/>
        </c:dLbls>
        <c:gapWidth val="219"/>
        <c:overlap val="-27"/>
        <c:axId val="509671856"/>
        <c:axId val="509672512"/>
      </c:barChart>
      <c:catAx>
        <c:axId val="50967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9672512"/>
        <c:crosses val="autoZero"/>
        <c:auto val="1"/>
        <c:lblAlgn val="ctr"/>
        <c:lblOffset val="100"/>
        <c:noMultiLvlLbl val="0"/>
      </c:catAx>
      <c:valAx>
        <c:axId val="5096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967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c:v>
                </c:pt>
              </c:strCache>
            </c:strRef>
          </c:tx>
          <c:spPr>
            <a:solidFill>
              <a:schemeClr val="accent1"/>
            </a:solidFill>
            <a:ln>
              <a:noFill/>
            </a:ln>
            <a:effectLst/>
          </c:spPr>
          <c:invertIfNegative val="0"/>
          <c:cat>
            <c:strRef>
              <c:f>Sheet1!$A$2</c:f>
              <c:strCache>
                <c:ptCount val="1"/>
                <c:pt idx="0">
                  <c:v>Responses</c:v>
                </c:pt>
              </c:strCache>
            </c:strRef>
          </c:cat>
          <c:val>
            <c:numRef>
              <c:f>Sheet1!$B$2</c:f>
              <c:numCache>
                <c:formatCode>General</c:formatCode>
                <c:ptCount val="1"/>
                <c:pt idx="0">
                  <c:v>6</c:v>
                </c:pt>
              </c:numCache>
            </c:numRef>
          </c:val>
          <c:extLst>
            <c:ext xmlns:c16="http://schemas.microsoft.com/office/drawing/2014/chart" uri="{C3380CC4-5D6E-409C-BE32-E72D297353CC}">
              <c16:uniqueId val="{00000000-5F28-455D-9CD0-AF7B05A2A17E}"/>
            </c:ext>
          </c:extLst>
        </c:ser>
        <c:ser>
          <c:idx val="1"/>
          <c:order val="1"/>
          <c:tx>
            <c:strRef>
              <c:f>Sheet1!$C$1</c:f>
              <c:strCache>
                <c:ptCount val="1"/>
                <c:pt idx="0">
                  <c:v>4</c:v>
                </c:pt>
              </c:strCache>
            </c:strRef>
          </c:tx>
          <c:spPr>
            <a:solidFill>
              <a:schemeClr val="accent2"/>
            </a:solidFill>
            <a:ln>
              <a:noFill/>
            </a:ln>
            <a:effectLst/>
          </c:spPr>
          <c:invertIfNegative val="0"/>
          <c:cat>
            <c:strRef>
              <c:f>Sheet1!$A$2</c:f>
              <c:strCache>
                <c:ptCount val="1"/>
                <c:pt idx="0">
                  <c:v>Responses</c:v>
                </c:pt>
              </c:strCache>
            </c:strRef>
          </c:cat>
          <c:val>
            <c:numRef>
              <c:f>Sheet1!$C$2</c:f>
              <c:numCache>
                <c:formatCode>General</c:formatCode>
                <c:ptCount val="1"/>
                <c:pt idx="0">
                  <c:v>6</c:v>
                </c:pt>
              </c:numCache>
            </c:numRef>
          </c:val>
          <c:extLst>
            <c:ext xmlns:c16="http://schemas.microsoft.com/office/drawing/2014/chart" uri="{C3380CC4-5D6E-409C-BE32-E72D297353CC}">
              <c16:uniqueId val="{00000001-5F28-455D-9CD0-AF7B05A2A17E}"/>
            </c:ext>
          </c:extLst>
        </c:ser>
        <c:ser>
          <c:idx val="2"/>
          <c:order val="2"/>
          <c:tx>
            <c:strRef>
              <c:f>Sheet1!$D$1</c:f>
              <c:strCache>
                <c:ptCount val="1"/>
                <c:pt idx="0">
                  <c:v>7</c:v>
                </c:pt>
              </c:strCache>
            </c:strRef>
          </c:tx>
          <c:spPr>
            <a:solidFill>
              <a:schemeClr val="accent3"/>
            </a:solidFill>
            <a:ln>
              <a:noFill/>
            </a:ln>
            <a:effectLst/>
          </c:spPr>
          <c:invertIfNegative val="0"/>
          <c:cat>
            <c:strRef>
              <c:f>Sheet1!$A$2</c:f>
              <c:strCache>
                <c:ptCount val="1"/>
                <c:pt idx="0">
                  <c:v>Responses</c:v>
                </c:pt>
              </c:strCache>
            </c:strRef>
          </c:cat>
          <c:val>
            <c:numRef>
              <c:f>Sheet1!$D$2</c:f>
              <c:numCache>
                <c:formatCode>General</c:formatCode>
                <c:ptCount val="1"/>
                <c:pt idx="0">
                  <c:v>6</c:v>
                </c:pt>
              </c:numCache>
            </c:numRef>
          </c:val>
          <c:extLst>
            <c:ext xmlns:c16="http://schemas.microsoft.com/office/drawing/2014/chart" uri="{C3380CC4-5D6E-409C-BE32-E72D297353CC}">
              <c16:uniqueId val="{00000002-5F28-455D-9CD0-AF7B05A2A17E}"/>
            </c:ext>
          </c:extLst>
        </c:ser>
        <c:ser>
          <c:idx val="3"/>
          <c:order val="3"/>
          <c:tx>
            <c:strRef>
              <c:f>Sheet1!$E$1</c:f>
              <c:strCache>
                <c:ptCount val="1"/>
                <c:pt idx="0">
                  <c:v>8</c:v>
                </c:pt>
              </c:strCache>
            </c:strRef>
          </c:tx>
          <c:spPr>
            <a:solidFill>
              <a:schemeClr val="accent4"/>
            </a:solidFill>
            <a:ln>
              <a:noFill/>
            </a:ln>
            <a:effectLst/>
          </c:spPr>
          <c:invertIfNegative val="0"/>
          <c:cat>
            <c:strRef>
              <c:f>Sheet1!$A$2</c:f>
              <c:strCache>
                <c:ptCount val="1"/>
                <c:pt idx="0">
                  <c:v>Responses</c:v>
                </c:pt>
              </c:strCache>
            </c:strRef>
          </c:cat>
          <c:val>
            <c:numRef>
              <c:f>Sheet1!$E$2</c:f>
              <c:numCache>
                <c:formatCode>General</c:formatCode>
                <c:ptCount val="1"/>
                <c:pt idx="0">
                  <c:v>12</c:v>
                </c:pt>
              </c:numCache>
            </c:numRef>
          </c:val>
          <c:extLst>
            <c:ext xmlns:c16="http://schemas.microsoft.com/office/drawing/2014/chart" uri="{C3380CC4-5D6E-409C-BE32-E72D297353CC}">
              <c16:uniqueId val="{00000003-5F28-455D-9CD0-AF7B05A2A17E}"/>
            </c:ext>
          </c:extLst>
        </c:ser>
        <c:ser>
          <c:idx val="4"/>
          <c:order val="4"/>
          <c:tx>
            <c:strRef>
              <c:f>Sheet1!$F$1</c:f>
              <c:strCache>
                <c:ptCount val="1"/>
                <c:pt idx="0">
                  <c:v>9</c:v>
                </c:pt>
              </c:strCache>
            </c:strRef>
          </c:tx>
          <c:spPr>
            <a:solidFill>
              <a:schemeClr val="accent5"/>
            </a:solidFill>
            <a:ln>
              <a:noFill/>
            </a:ln>
            <a:effectLst/>
          </c:spPr>
          <c:invertIfNegative val="0"/>
          <c:cat>
            <c:strRef>
              <c:f>Sheet1!$A$2</c:f>
              <c:strCache>
                <c:ptCount val="1"/>
                <c:pt idx="0">
                  <c:v>Responses</c:v>
                </c:pt>
              </c:strCache>
            </c:strRef>
          </c:cat>
          <c:val>
            <c:numRef>
              <c:f>Sheet1!$F$2</c:f>
              <c:numCache>
                <c:formatCode>General</c:formatCode>
                <c:ptCount val="1"/>
                <c:pt idx="0">
                  <c:v>6</c:v>
                </c:pt>
              </c:numCache>
            </c:numRef>
          </c:val>
          <c:extLst>
            <c:ext xmlns:c16="http://schemas.microsoft.com/office/drawing/2014/chart" uri="{C3380CC4-5D6E-409C-BE32-E72D297353CC}">
              <c16:uniqueId val="{00000004-5F28-455D-9CD0-AF7B05A2A17E}"/>
            </c:ext>
          </c:extLst>
        </c:ser>
        <c:ser>
          <c:idx val="5"/>
          <c:order val="5"/>
          <c:tx>
            <c:strRef>
              <c:f>Sheet1!$G$1</c:f>
              <c:strCache>
                <c:ptCount val="1"/>
                <c:pt idx="0">
                  <c:v>10</c:v>
                </c:pt>
              </c:strCache>
            </c:strRef>
          </c:tx>
          <c:spPr>
            <a:solidFill>
              <a:schemeClr val="accent6"/>
            </a:solidFill>
            <a:ln>
              <a:noFill/>
            </a:ln>
            <a:effectLst/>
          </c:spPr>
          <c:invertIfNegative val="0"/>
          <c:cat>
            <c:strRef>
              <c:f>Sheet1!$A$2</c:f>
              <c:strCache>
                <c:ptCount val="1"/>
                <c:pt idx="0">
                  <c:v>Responses</c:v>
                </c:pt>
              </c:strCache>
            </c:strRef>
          </c:cat>
          <c:val>
            <c:numRef>
              <c:f>Sheet1!$G$2</c:f>
              <c:numCache>
                <c:formatCode>General</c:formatCode>
                <c:ptCount val="1"/>
                <c:pt idx="0">
                  <c:v>54</c:v>
                </c:pt>
              </c:numCache>
            </c:numRef>
          </c:val>
          <c:extLst>
            <c:ext xmlns:c16="http://schemas.microsoft.com/office/drawing/2014/chart" uri="{C3380CC4-5D6E-409C-BE32-E72D297353CC}">
              <c16:uniqueId val="{00000005-5F28-455D-9CD0-AF7B05A2A17E}"/>
            </c:ext>
          </c:extLst>
        </c:ser>
        <c:dLbls>
          <c:showLegendKey val="0"/>
          <c:showVal val="0"/>
          <c:showCatName val="0"/>
          <c:showSerName val="0"/>
          <c:showPercent val="0"/>
          <c:showBubbleSize val="0"/>
        </c:dLbls>
        <c:gapWidth val="219"/>
        <c:overlap val="-27"/>
        <c:axId val="509671856"/>
        <c:axId val="509672512"/>
      </c:barChart>
      <c:catAx>
        <c:axId val="50967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9672512"/>
        <c:crosses val="autoZero"/>
        <c:auto val="1"/>
        <c:lblAlgn val="ctr"/>
        <c:lblOffset val="100"/>
        <c:noMultiLvlLbl val="0"/>
      </c:catAx>
      <c:valAx>
        <c:axId val="5096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967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c:v>
                </c:pt>
              </c:strCache>
            </c:strRef>
          </c:tx>
          <c:spPr>
            <a:solidFill>
              <a:schemeClr val="accent1"/>
            </a:solidFill>
            <a:ln>
              <a:noFill/>
            </a:ln>
            <a:effectLst/>
          </c:spPr>
          <c:invertIfNegative val="0"/>
          <c:cat>
            <c:strRef>
              <c:f>Sheet1!$A$2</c:f>
              <c:strCache>
                <c:ptCount val="1"/>
                <c:pt idx="0">
                  <c:v>Responses</c:v>
                </c:pt>
              </c:strCache>
            </c:strRef>
          </c:cat>
          <c:val>
            <c:numRef>
              <c:f>Sheet1!$B$2</c:f>
              <c:numCache>
                <c:formatCode>General</c:formatCode>
                <c:ptCount val="1"/>
                <c:pt idx="0">
                  <c:v>6</c:v>
                </c:pt>
              </c:numCache>
            </c:numRef>
          </c:val>
          <c:extLst>
            <c:ext xmlns:c16="http://schemas.microsoft.com/office/drawing/2014/chart" uri="{C3380CC4-5D6E-409C-BE32-E72D297353CC}">
              <c16:uniqueId val="{00000000-C057-4596-BC4E-D7458FA56845}"/>
            </c:ext>
          </c:extLst>
        </c:ser>
        <c:ser>
          <c:idx val="1"/>
          <c:order val="1"/>
          <c:tx>
            <c:strRef>
              <c:f>Sheet1!$C$1</c:f>
              <c:strCache>
                <c:ptCount val="1"/>
                <c:pt idx="0">
                  <c:v>5</c:v>
                </c:pt>
              </c:strCache>
            </c:strRef>
          </c:tx>
          <c:spPr>
            <a:solidFill>
              <a:schemeClr val="accent2"/>
            </a:solidFill>
            <a:ln>
              <a:noFill/>
            </a:ln>
            <a:effectLst/>
          </c:spPr>
          <c:invertIfNegative val="0"/>
          <c:cat>
            <c:strRef>
              <c:f>Sheet1!$A$2</c:f>
              <c:strCache>
                <c:ptCount val="1"/>
                <c:pt idx="0">
                  <c:v>Responses</c:v>
                </c:pt>
              </c:strCache>
            </c:strRef>
          </c:cat>
          <c:val>
            <c:numRef>
              <c:f>Sheet1!$C$2</c:f>
              <c:numCache>
                <c:formatCode>General</c:formatCode>
                <c:ptCount val="1"/>
                <c:pt idx="0">
                  <c:v>6</c:v>
                </c:pt>
              </c:numCache>
            </c:numRef>
          </c:val>
          <c:extLst>
            <c:ext xmlns:c16="http://schemas.microsoft.com/office/drawing/2014/chart" uri="{C3380CC4-5D6E-409C-BE32-E72D297353CC}">
              <c16:uniqueId val="{00000001-C057-4596-BC4E-D7458FA56845}"/>
            </c:ext>
          </c:extLst>
        </c:ser>
        <c:ser>
          <c:idx val="2"/>
          <c:order val="2"/>
          <c:tx>
            <c:strRef>
              <c:f>Sheet1!$D$1</c:f>
              <c:strCache>
                <c:ptCount val="1"/>
                <c:pt idx="0">
                  <c:v>9</c:v>
                </c:pt>
              </c:strCache>
            </c:strRef>
          </c:tx>
          <c:spPr>
            <a:solidFill>
              <a:schemeClr val="accent3"/>
            </a:solidFill>
            <a:ln>
              <a:noFill/>
            </a:ln>
            <a:effectLst/>
          </c:spPr>
          <c:invertIfNegative val="0"/>
          <c:cat>
            <c:strRef>
              <c:f>Sheet1!$A$2</c:f>
              <c:strCache>
                <c:ptCount val="1"/>
                <c:pt idx="0">
                  <c:v>Responses</c:v>
                </c:pt>
              </c:strCache>
            </c:strRef>
          </c:cat>
          <c:val>
            <c:numRef>
              <c:f>Sheet1!$D$2</c:f>
              <c:numCache>
                <c:formatCode>General</c:formatCode>
                <c:ptCount val="1"/>
                <c:pt idx="0">
                  <c:v>6</c:v>
                </c:pt>
              </c:numCache>
            </c:numRef>
          </c:val>
          <c:extLst>
            <c:ext xmlns:c16="http://schemas.microsoft.com/office/drawing/2014/chart" uri="{C3380CC4-5D6E-409C-BE32-E72D297353CC}">
              <c16:uniqueId val="{00000002-C057-4596-BC4E-D7458FA56845}"/>
            </c:ext>
          </c:extLst>
        </c:ser>
        <c:ser>
          <c:idx val="3"/>
          <c:order val="3"/>
          <c:tx>
            <c:strRef>
              <c:f>Sheet1!$E$1</c:f>
              <c:strCache>
                <c:ptCount val="1"/>
                <c:pt idx="0">
                  <c:v>10</c:v>
                </c:pt>
              </c:strCache>
            </c:strRef>
          </c:tx>
          <c:spPr>
            <a:solidFill>
              <a:schemeClr val="accent4"/>
            </a:solidFill>
            <a:ln>
              <a:noFill/>
            </a:ln>
            <a:effectLst/>
          </c:spPr>
          <c:invertIfNegative val="0"/>
          <c:cat>
            <c:strRef>
              <c:f>Sheet1!$A$2</c:f>
              <c:strCache>
                <c:ptCount val="1"/>
                <c:pt idx="0">
                  <c:v>Responses</c:v>
                </c:pt>
              </c:strCache>
            </c:strRef>
          </c:cat>
          <c:val>
            <c:numRef>
              <c:f>Sheet1!$E$2</c:f>
              <c:numCache>
                <c:formatCode>General</c:formatCode>
                <c:ptCount val="1"/>
                <c:pt idx="0">
                  <c:v>72</c:v>
                </c:pt>
              </c:numCache>
            </c:numRef>
          </c:val>
          <c:extLst>
            <c:ext xmlns:c16="http://schemas.microsoft.com/office/drawing/2014/chart" uri="{C3380CC4-5D6E-409C-BE32-E72D297353CC}">
              <c16:uniqueId val="{00000003-C057-4596-BC4E-D7458FA56845}"/>
            </c:ext>
          </c:extLst>
        </c:ser>
        <c:dLbls>
          <c:showLegendKey val="0"/>
          <c:showVal val="0"/>
          <c:showCatName val="0"/>
          <c:showSerName val="0"/>
          <c:showPercent val="0"/>
          <c:showBubbleSize val="0"/>
        </c:dLbls>
        <c:gapWidth val="219"/>
        <c:overlap val="-27"/>
        <c:axId val="509671856"/>
        <c:axId val="509672512"/>
      </c:barChart>
      <c:catAx>
        <c:axId val="50967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9672512"/>
        <c:crosses val="autoZero"/>
        <c:auto val="1"/>
        <c:lblAlgn val="ctr"/>
        <c:lblOffset val="100"/>
        <c:noMultiLvlLbl val="0"/>
      </c:catAx>
      <c:valAx>
        <c:axId val="5096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967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Competences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Sheet1!$B$1</c:f>
              <c:strCache>
                <c:ptCount val="1"/>
                <c:pt idx="0">
                  <c:v>Very Important</c:v>
                </c:pt>
              </c:strCache>
            </c:strRef>
          </c:tx>
          <c:spPr>
            <a:solidFill>
              <a:schemeClr val="accent1"/>
            </a:solidFill>
            <a:ln>
              <a:noFill/>
            </a:ln>
            <a:effectLst/>
          </c:spPr>
          <c:invertIfNegative val="0"/>
          <c:cat>
            <c:strRef>
              <c:f>Sheet1!$A$2:$A$9</c:f>
              <c:strCache>
                <c:ptCount val="8"/>
                <c:pt idx="0">
                  <c:v>Social</c:v>
                </c:pt>
                <c:pt idx="1">
                  <c:v>Communicative</c:v>
                </c:pt>
                <c:pt idx="2">
                  <c:v>Methodological</c:v>
                </c:pt>
                <c:pt idx="3">
                  <c:v>Process-related</c:v>
                </c:pt>
                <c:pt idx="4">
                  <c:v>Research-related</c:v>
                </c:pt>
                <c:pt idx="5">
                  <c:v>Subject specific</c:v>
                </c:pt>
                <c:pt idx="6">
                  <c:v>Practice-related</c:v>
                </c:pt>
                <c:pt idx="7">
                  <c:v>Managerial</c:v>
                </c:pt>
              </c:strCache>
            </c:strRef>
          </c:cat>
          <c:val>
            <c:numRef>
              <c:f>Sheet1!$B$2:$B$9</c:f>
              <c:numCache>
                <c:formatCode>General</c:formatCode>
                <c:ptCount val="8"/>
                <c:pt idx="0">
                  <c:v>48</c:v>
                </c:pt>
                <c:pt idx="1">
                  <c:v>36</c:v>
                </c:pt>
                <c:pt idx="2">
                  <c:v>54</c:v>
                </c:pt>
                <c:pt idx="3">
                  <c:v>60</c:v>
                </c:pt>
                <c:pt idx="4">
                  <c:v>60</c:v>
                </c:pt>
                <c:pt idx="5">
                  <c:v>54</c:v>
                </c:pt>
                <c:pt idx="6">
                  <c:v>60</c:v>
                </c:pt>
                <c:pt idx="7">
                  <c:v>48</c:v>
                </c:pt>
              </c:numCache>
            </c:numRef>
          </c:val>
          <c:extLst>
            <c:ext xmlns:c16="http://schemas.microsoft.com/office/drawing/2014/chart" uri="{C3380CC4-5D6E-409C-BE32-E72D297353CC}">
              <c16:uniqueId val="{00000000-6423-45F0-8C0A-D44D3CF6D6AD}"/>
            </c:ext>
          </c:extLst>
        </c:ser>
        <c:ser>
          <c:idx val="1"/>
          <c:order val="1"/>
          <c:tx>
            <c:strRef>
              <c:f>Sheet1!$C$1</c:f>
              <c:strCache>
                <c:ptCount val="1"/>
                <c:pt idx="0">
                  <c:v>Important</c:v>
                </c:pt>
              </c:strCache>
            </c:strRef>
          </c:tx>
          <c:spPr>
            <a:solidFill>
              <a:schemeClr val="accent2"/>
            </a:solidFill>
            <a:ln>
              <a:noFill/>
            </a:ln>
            <a:effectLst/>
          </c:spPr>
          <c:invertIfNegative val="0"/>
          <c:cat>
            <c:strRef>
              <c:f>Sheet1!$A$2:$A$9</c:f>
              <c:strCache>
                <c:ptCount val="8"/>
                <c:pt idx="0">
                  <c:v>Social</c:v>
                </c:pt>
                <c:pt idx="1">
                  <c:v>Communicative</c:v>
                </c:pt>
                <c:pt idx="2">
                  <c:v>Methodological</c:v>
                </c:pt>
                <c:pt idx="3">
                  <c:v>Process-related</c:v>
                </c:pt>
                <c:pt idx="4">
                  <c:v>Research-related</c:v>
                </c:pt>
                <c:pt idx="5">
                  <c:v>Subject specific</c:v>
                </c:pt>
                <c:pt idx="6">
                  <c:v>Practice-related</c:v>
                </c:pt>
                <c:pt idx="7">
                  <c:v>Managerial</c:v>
                </c:pt>
              </c:strCache>
            </c:strRef>
          </c:cat>
          <c:val>
            <c:numRef>
              <c:f>Sheet1!$C$2:$C$9</c:f>
              <c:numCache>
                <c:formatCode>General</c:formatCode>
                <c:ptCount val="8"/>
                <c:pt idx="0">
                  <c:v>36</c:v>
                </c:pt>
                <c:pt idx="1">
                  <c:v>48</c:v>
                </c:pt>
                <c:pt idx="2">
                  <c:v>24</c:v>
                </c:pt>
                <c:pt idx="3">
                  <c:v>24</c:v>
                </c:pt>
                <c:pt idx="4">
                  <c:v>24</c:v>
                </c:pt>
                <c:pt idx="5">
                  <c:v>36</c:v>
                </c:pt>
                <c:pt idx="6">
                  <c:v>24</c:v>
                </c:pt>
                <c:pt idx="7">
                  <c:v>36</c:v>
                </c:pt>
              </c:numCache>
            </c:numRef>
          </c:val>
          <c:extLst>
            <c:ext xmlns:c16="http://schemas.microsoft.com/office/drawing/2014/chart" uri="{C3380CC4-5D6E-409C-BE32-E72D297353CC}">
              <c16:uniqueId val="{00000001-6423-45F0-8C0A-D44D3CF6D6AD}"/>
            </c:ext>
          </c:extLst>
        </c:ser>
        <c:ser>
          <c:idx val="2"/>
          <c:order val="2"/>
          <c:tx>
            <c:strRef>
              <c:f>Sheet1!$D$1</c:f>
              <c:strCache>
                <c:ptCount val="1"/>
                <c:pt idx="0">
                  <c:v>Less Important</c:v>
                </c:pt>
              </c:strCache>
            </c:strRef>
          </c:tx>
          <c:spPr>
            <a:solidFill>
              <a:schemeClr val="accent3"/>
            </a:solidFill>
            <a:ln>
              <a:noFill/>
            </a:ln>
            <a:effectLst/>
          </c:spPr>
          <c:invertIfNegative val="0"/>
          <c:cat>
            <c:strRef>
              <c:f>Sheet1!$A$2:$A$9</c:f>
              <c:strCache>
                <c:ptCount val="8"/>
                <c:pt idx="0">
                  <c:v>Social</c:v>
                </c:pt>
                <c:pt idx="1">
                  <c:v>Communicative</c:v>
                </c:pt>
                <c:pt idx="2">
                  <c:v>Methodological</c:v>
                </c:pt>
                <c:pt idx="3">
                  <c:v>Process-related</c:v>
                </c:pt>
                <c:pt idx="4">
                  <c:v>Research-related</c:v>
                </c:pt>
                <c:pt idx="5">
                  <c:v>Subject specific</c:v>
                </c:pt>
                <c:pt idx="6">
                  <c:v>Practice-related</c:v>
                </c:pt>
                <c:pt idx="7">
                  <c:v>Managerial</c:v>
                </c:pt>
              </c:strCache>
            </c:strRef>
          </c:cat>
          <c:val>
            <c:numRef>
              <c:f>Sheet1!$D$2:$D$9</c:f>
              <c:numCache>
                <c:formatCode>General</c:formatCode>
                <c:ptCount val="8"/>
                <c:pt idx="0">
                  <c:v>6</c:v>
                </c:pt>
                <c:pt idx="1">
                  <c:v>6</c:v>
                </c:pt>
                <c:pt idx="2">
                  <c:v>6</c:v>
                </c:pt>
                <c:pt idx="3">
                  <c:v>0</c:v>
                </c:pt>
                <c:pt idx="4">
                  <c:v>0</c:v>
                </c:pt>
                <c:pt idx="5">
                  <c:v>0</c:v>
                </c:pt>
                <c:pt idx="6">
                  <c:v>0</c:v>
                </c:pt>
                <c:pt idx="7">
                  <c:v>0</c:v>
                </c:pt>
              </c:numCache>
            </c:numRef>
          </c:val>
          <c:extLst>
            <c:ext xmlns:c16="http://schemas.microsoft.com/office/drawing/2014/chart" uri="{C3380CC4-5D6E-409C-BE32-E72D297353CC}">
              <c16:uniqueId val="{00000002-6423-45F0-8C0A-D44D3CF6D6AD}"/>
            </c:ext>
          </c:extLst>
        </c:ser>
        <c:ser>
          <c:idx val="3"/>
          <c:order val="3"/>
          <c:tx>
            <c:strRef>
              <c:f>Sheet1!$E$1</c:f>
              <c:strCache>
                <c:ptCount val="1"/>
                <c:pt idx="0">
                  <c:v>Unimportant</c:v>
                </c:pt>
              </c:strCache>
            </c:strRef>
          </c:tx>
          <c:spPr>
            <a:solidFill>
              <a:schemeClr val="accent4"/>
            </a:solidFill>
            <a:ln>
              <a:noFill/>
            </a:ln>
            <a:effectLst/>
          </c:spPr>
          <c:invertIfNegative val="0"/>
          <c:cat>
            <c:strRef>
              <c:f>Sheet1!$A$2:$A$9</c:f>
              <c:strCache>
                <c:ptCount val="8"/>
                <c:pt idx="0">
                  <c:v>Social</c:v>
                </c:pt>
                <c:pt idx="1">
                  <c:v>Communicative</c:v>
                </c:pt>
                <c:pt idx="2">
                  <c:v>Methodological</c:v>
                </c:pt>
                <c:pt idx="3">
                  <c:v>Process-related</c:v>
                </c:pt>
                <c:pt idx="4">
                  <c:v>Research-related</c:v>
                </c:pt>
                <c:pt idx="5">
                  <c:v>Subject specific</c:v>
                </c:pt>
                <c:pt idx="6">
                  <c:v>Practice-related</c:v>
                </c:pt>
                <c:pt idx="7">
                  <c:v>Managerial</c:v>
                </c:pt>
              </c:strCache>
            </c:strRef>
          </c:cat>
          <c:val>
            <c:numRef>
              <c:f>Sheet1!$E$2:$E$9</c:f>
              <c:numCache>
                <c:formatCode>General</c:formatCode>
                <c:ptCount val="8"/>
                <c:pt idx="0">
                  <c:v>6</c:v>
                </c:pt>
                <c:pt idx="1">
                  <c:v>6</c:v>
                </c:pt>
                <c:pt idx="2">
                  <c:v>6</c:v>
                </c:pt>
                <c:pt idx="3">
                  <c:v>6</c:v>
                </c:pt>
                <c:pt idx="4">
                  <c:v>6</c:v>
                </c:pt>
                <c:pt idx="5">
                  <c:v>6</c:v>
                </c:pt>
                <c:pt idx="6">
                  <c:v>12</c:v>
                </c:pt>
                <c:pt idx="7">
                  <c:v>12</c:v>
                </c:pt>
              </c:numCache>
            </c:numRef>
          </c:val>
          <c:extLst>
            <c:ext xmlns:c16="http://schemas.microsoft.com/office/drawing/2014/chart" uri="{C3380CC4-5D6E-409C-BE32-E72D297353CC}">
              <c16:uniqueId val="{00000003-6423-45F0-8C0A-D44D3CF6D6AD}"/>
            </c:ext>
          </c:extLst>
        </c:ser>
        <c:dLbls>
          <c:showLegendKey val="0"/>
          <c:showVal val="0"/>
          <c:showCatName val="0"/>
          <c:showSerName val="0"/>
          <c:showPercent val="0"/>
          <c:showBubbleSize val="0"/>
        </c:dLbls>
        <c:gapWidth val="219"/>
        <c:overlap val="-27"/>
        <c:axId val="672797104"/>
        <c:axId val="672797432"/>
      </c:barChart>
      <c:catAx>
        <c:axId val="67279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72797432"/>
        <c:crosses val="autoZero"/>
        <c:auto val="1"/>
        <c:lblAlgn val="ctr"/>
        <c:lblOffset val="100"/>
        <c:noMultiLvlLbl val="0"/>
      </c:catAx>
      <c:valAx>
        <c:axId val="672797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7279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Skills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Sheet1!$B$1</c:f>
              <c:strCache>
                <c:ptCount val="1"/>
                <c:pt idx="0">
                  <c:v>Very Important</c:v>
                </c:pt>
              </c:strCache>
            </c:strRef>
          </c:tx>
          <c:spPr>
            <a:solidFill>
              <a:schemeClr val="accent1"/>
            </a:solidFill>
            <a:ln>
              <a:noFill/>
            </a:ln>
            <a:effectLst/>
          </c:spPr>
          <c:invertIfNegative val="0"/>
          <c:cat>
            <c:strRef>
              <c:f>Sheet1!$A$2:$A$18</c:f>
              <c:strCache>
                <c:ptCount val="17"/>
                <c:pt idx="0">
                  <c:v>Basic IT</c:v>
                </c:pt>
                <c:pt idx="1">
                  <c:v>Deep IT</c:v>
                </c:pt>
                <c:pt idx="2">
                  <c:v>Technical</c:v>
                </c:pt>
                <c:pt idx="3">
                  <c:v>Organisational</c:v>
                </c:pt>
                <c:pt idx="4">
                  <c:v>Applying theoritical knowledge</c:v>
                </c:pt>
                <c:pt idx="5">
                  <c:v>Self-awareness and self-management</c:v>
                </c:pt>
                <c:pt idx="6">
                  <c:v>Leadership</c:v>
                </c:pt>
                <c:pt idx="7">
                  <c:v>Team Working</c:v>
                </c:pt>
                <c:pt idx="8">
                  <c:v>Planning</c:v>
                </c:pt>
                <c:pt idx="9">
                  <c:v>Implementation</c:v>
                </c:pt>
                <c:pt idx="10">
                  <c:v>Evaluation</c:v>
                </c:pt>
                <c:pt idx="11">
                  <c:v>Ethical</c:v>
                </c:pt>
                <c:pt idx="12">
                  <c:v>Problem solving</c:v>
                </c:pt>
                <c:pt idx="13">
                  <c:v>Decision Making</c:v>
                </c:pt>
                <c:pt idx="14">
                  <c:v>Data Analysis</c:v>
                </c:pt>
                <c:pt idx="15">
                  <c:v>Flexibility</c:v>
                </c:pt>
                <c:pt idx="16">
                  <c:v>Patience</c:v>
                </c:pt>
              </c:strCache>
            </c:strRef>
          </c:cat>
          <c:val>
            <c:numRef>
              <c:f>Sheet1!$B$2:$B$18</c:f>
              <c:numCache>
                <c:formatCode>General</c:formatCode>
                <c:ptCount val="17"/>
                <c:pt idx="0">
                  <c:v>78</c:v>
                </c:pt>
                <c:pt idx="1">
                  <c:v>84</c:v>
                </c:pt>
                <c:pt idx="2">
                  <c:v>66</c:v>
                </c:pt>
                <c:pt idx="3">
                  <c:v>72</c:v>
                </c:pt>
                <c:pt idx="4">
                  <c:v>66</c:v>
                </c:pt>
                <c:pt idx="5">
                  <c:v>60</c:v>
                </c:pt>
                <c:pt idx="6">
                  <c:v>60</c:v>
                </c:pt>
                <c:pt idx="7">
                  <c:v>78</c:v>
                </c:pt>
                <c:pt idx="8">
                  <c:v>60</c:v>
                </c:pt>
                <c:pt idx="9">
                  <c:v>60</c:v>
                </c:pt>
                <c:pt idx="10">
                  <c:v>60</c:v>
                </c:pt>
                <c:pt idx="11">
                  <c:v>54</c:v>
                </c:pt>
                <c:pt idx="12">
                  <c:v>72</c:v>
                </c:pt>
                <c:pt idx="13">
                  <c:v>60</c:v>
                </c:pt>
                <c:pt idx="14">
                  <c:v>60</c:v>
                </c:pt>
                <c:pt idx="15">
                  <c:v>66</c:v>
                </c:pt>
                <c:pt idx="16">
                  <c:v>72</c:v>
                </c:pt>
              </c:numCache>
            </c:numRef>
          </c:val>
          <c:extLst>
            <c:ext xmlns:c16="http://schemas.microsoft.com/office/drawing/2014/chart" uri="{C3380CC4-5D6E-409C-BE32-E72D297353CC}">
              <c16:uniqueId val="{00000000-7871-4A0E-8DEB-0930359C3D37}"/>
            </c:ext>
          </c:extLst>
        </c:ser>
        <c:ser>
          <c:idx val="1"/>
          <c:order val="1"/>
          <c:tx>
            <c:strRef>
              <c:f>Sheet1!$C$1</c:f>
              <c:strCache>
                <c:ptCount val="1"/>
                <c:pt idx="0">
                  <c:v>Important</c:v>
                </c:pt>
              </c:strCache>
            </c:strRef>
          </c:tx>
          <c:spPr>
            <a:solidFill>
              <a:schemeClr val="accent2"/>
            </a:solidFill>
            <a:ln>
              <a:noFill/>
            </a:ln>
            <a:effectLst/>
          </c:spPr>
          <c:invertIfNegative val="0"/>
          <c:cat>
            <c:strRef>
              <c:f>Sheet1!$A$2:$A$18</c:f>
              <c:strCache>
                <c:ptCount val="17"/>
                <c:pt idx="0">
                  <c:v>Basic IT</c:v>
                </c:pt>
                <c:pt idx="1">
                  <c:v>Deep IT</c:v>
                </c:pt>
                <c:pt idx="2">
                  <c:v>Technical</c:v>
                </c:pt>
                <c:pt idx="3">
                  <c:v>Organisational</c:v>
                </c:pt>
                <c:pt idx="4">
                  <c:v>Applying theoritical knowledge</c:v>
                </c:pt>
                <c:pt idx="5">
                  <c:v>Self-awareness and self-management</c:v>
                </c:pt>
                <c:pt idx="6">
                  <c:v>Leadership</c:v>
                </c:pt>
                <c:pt idx="7">
                  <c:v>Team Working</c:v>
                </c:pt>
                <c:pt idx="8">
                  <c:v>Planning</c:v>
                </c:pt>
                <c:pt idx="9">
                  <c:v>Implementation</c:v>
                </c:pt>
                <c:pt idx="10">
                  <c:v>Evaluation</c:v>
                </c:pt>
                <c:pt idx="11">
                  <c:v>Ethical</c:v>
                </c:pt>
                <c:pt idx="12">
                  <c:v>Problem solving</c:v>
                </c:pt>
                <c:pt idx="13">
                  <c:v>Decision Making</c:v>
                </c:pt>
                <c:pt idx="14">
                  <c:v>Data Analysis</c:v>
                </c:pt>
                <c:pt idx="15">
                  <c:v>Flexibility</c:v>
                </c:pt>
                <c:pt idx="16">
                  <c:v>Patience</c:v>
                </c:pt>
              </c:strCache>
            </c:strRef>
          </c:cat>
          <c:val>
            <c:numRef>
              <c:f>Sheet1!$C$2:$C$18</c:f>
              <c:numCache>
                <c:formatCode>General</c:formatCode>
                <c:ptCount val="17"/>
                <c:pt idx="0">
                  <c:v>8</c:v>
                </c:pt>
                <c:pt idx="1">
                  <c:v>7</c:v>
                </c:pt>
                <c:pt idx="2">
                  <c:v>18</c:v>
                </c:pt>
                <c:pt idx="3">
                  <c:v>12</c:v>
                </c:pt>
                <c:pt idx="4">
                  <c:v>18</c:v>
                </c:pt>
                <c:pt idx="5">
                  <c:v>18</c:v>
                </c:pt>
                <c:pt idx="6">
                  <c:v>18</c:v>
                </c:pt>
                <c:pt idx="7">
                  <c:v>6</c:v>
                </c:pt>
                <c:pt idx="8">
                  <c:v>18</c:v>
                </c:pt>
                <c:pt idx="9">
                  <c:v>24</c:v>
                </c:pt>
                <c:pt idx="10">
                  <c:v>24</c:v>
                </c:pt>
                <c:pt idx="11">
                  <c:v>30</c:v>
                </c:pt>
                <c:pt idx="12">
                  <c:v>18</c:v>
                </c:pt>
                <c:pt idx="13">
                  <c:v>24</c:v>
                </c:pt>
                <c:pt idx="14">
                  <c:v>18</c:v>
                </c:pt>
                <c:pt idx="15">
                  <c:v>18</c:v>
                </c:pt>
                <c:pt idx="16">
                  <c:v>10</c:v>
                </c:pt>
              </c:numCache>
            </c:numRef>
          </c:val>
          <c:extLst>
            <c:ext xmlns:c16="http://schemas.microsoft.com/office/drawing/2014/chart" uri="{C3380CC4-5D6E-409C-BE32-E72D297353CC}">
              <c16:uniqueId val="{00000001-7871-4A0E-8DEB-0930359C3D37}"/>
            </c:ext>
          </c:extLst>
        </c:ser>
        <c:ser>
          <c:idx val="2"/>
          <c:order val="2"/>
          <c:tx>
            <c:strRef>
              <c:f>Sheet1!$D$1</c:f>
              <c:strCache>
                <c:ptCount val="1"/>
                <c:pt idx="0">
                  <c:v>Less Important</c:v>
                </c:pt>
              </c:strCache>
            </c:strRef>
          </c:tx>
          <c:spPr>
            <a:solidFill>
              <a:schemeClr val="accent3"/>
            </a:solidFill>
            <a:ln>
              <a:noFill/>
            </a:ln>
            <a:effectLst/>
          </c:spPr>
          <c:invertIfNegative val="0"/>
          <c:cat>
            <c:strRef>
              <c:f>Sheet1!$A$2:$A$18</c:f>
              <c:strCache>
                <c:ptCount val="17"/>
                <c:pt idx="0">
                  <c:v>Basic IT</c:v>
                </c:pt>
                <c:pt idx="1">
                  <c:v>Deep IT</c:v>
                </c:pt>
                <c:pt idx="2">
                  <c:v>Technical</c:v>
                </c:pt>
                <c:pt idx="3">
                  <c:v>Organisational</c:v>
                </c:pt>
                <c:pt idx="4">
                  <c:v>Applying theoritical knowledge</c:v>
                </c:pt>
                <c:pt idx="5">
                  <c:v>Self-awareness and self-management</c:v>
                </c:pt>
                <c:pt idx="6">
                  <c:v>Leadership</c:v>
                </c:pt>
                <c:pt idx="7">
                  <c:v>Team Working</c:v>
                </c:pt>
                <c:pt idx="8">
                  <c:v>Planning</c:v>
                </c:pt>
                <c:pt idx="9">
                  <c:v>Implementation</c:v>
                </c:pt>
                <c:pt idx="10">
                  <c:v>Evaluation</c:v>
                </c:pt>
                <c:pt idx="11">
                  <c:v>Ethical</c:v>
                </c:pt>
                <c:pt idx="12">
                  <c:v>Problem solving</c:v>
                </c:pt>
                <c:pt idx="13">
                  <c:v>Decision Making</c:v>
                </c:pt>
                <c:pt idx="14">
                  <c:v>Data Analysis</c:v>
                </c:pt>
                <c:pt idx="15">
                  <c:v>Flexibility</c:v>
                </c:pt>
                <c:pt idx="16">
                  <c:v>Patience</c:v>
                </c:pt>
              </c:strCache>
            </c:strRef>
          </c:cat>
          <c:val>
            <c:numRef>
              <c:f>Sheet1!$D$2:$D$18</c:f>
              <c:numCache>
                <c:formatCode>General</c:formatCode>
                <c:ptCount val="17"/>
                <c:pt idx="0">
                  <c:v>4</c:v>
                </c:pt>
                <c:pt idx="1">
                  <c:v>0</c:v>
                </c:pt>
                <c:pt idx="2">
                  <c:v>5</c:v>
                </c:pt>
                <c:pt idx="3">
                  <c:v>9</c:v>
                </c:pt>
                <c:pt idx="4">
                  <c:v>6</c:v>
                </c:pt>
                <c:pt idx="5">
                  <c:v>6</c:v>
                </c:pt>
                <c:pt idx="6">
                  <c:v>6</c:v>
                </c:pt>
                <c:pt idx="7">
                  <c:v>0</c:v>
                </c:pt>
                <c:pt idx="8">
                  <c:v>12</c:v>
                </c:pt>
                <c:pt idx="9">
                  <c:v>6</c:v>
                </c:pt>
                <c:pt idx="10">
                  <c:v>0</c:v>
                </c:pt>
                <c:pt idx="11">
                  <c:v>2</c:v>
                </c:pt>
                <c:pt idx="12">
                  <c:v>4</c:v>
                </c:pt>
                <c:pt idx="13">
                  <c:v>5</c:v>
                </c:pt>
                <c:pt idx="14">
                  <c:v>6</c:v>
                </c:pt>
                <c:pt idx="15">
                  <c:v>0</c:v>
                </c:pt>
                <c:pt idx="16">
                  <c:v>2</c:v>
                </c:pt>
              </c:numCache>
            </c:numRef>
          </c:val>
          <c:extLst>
            <c:ext xmlns:c16="http://schemas.microsoft.com/office/drawing/2014/chart" uri="{C3380CC4-5D6E-409C-BE32-E72D297353CC}">
              <c16:uniqueId val="{00000002-7871-4A0E-8DEB-0930359C3D37}"/>
            </c:ext>
          </c:extLst>
        </c:ser>
        <c:ser>
          <c:idx val="3"/>
          <c:order val="3"/>
          <c:tx>
            <c:strRef>
              <c:f>Sheet1!$E$1</c:f>
              <c:strCache>
                <c:ptCount val="1"/>
                <c:pt idx="0">
                  <c:v>Unimportant</c:v>
                </c:pt>
              </c:strCache>
            </c:strRef>
          </c:tx>
          <c:spPr>
            <a:solidFill>
              <a:schemeClr val="accent4"/>
            </a:solidFill>
            <a:ln>
              <a:noFill/>
            </a:ln>
            <a:effectLst/>
          </c:spPr>
          <c:invertIfNegative val="0"/>
          <c:cat>
            <c:strRef>
              <c:f>Sheet1!$A$2:$A$18</c:f>
              <c:strCache>
                <c:ptCount val="17"/>
                <c:pt idx="0">
                  <c:v>Basic IT</c:v>
                </c:pt>
                <c:pt idx="1">
                  <c:v>Deep IT</c:v>
                </c:pt>
                <c:pt idx="2">
                  <c:v>Technical</c:v>
                </c:pt>
                <c:pt idx="3">
                  <c:v>Organisational</c:v>
                </c:pt>
                <c:pt idx="4">
                  <c:v>Applying theoritical knowledge</c:v>
                </c:pt>
                <c:pt idx="5">
                  <c:v>Self-awareness and self-management</c:v>
                </c:pt>
                <c:pt idx="6">
                  <c:v>Leadership</c:v>
                </c:pt>
                <c:pt idx="7">
                  <c:v>Team Working</c:v>
                </c:pt>
                <c:pt idx="8">
                  <c:v>Planning</c:v>
                </c:pt>
                <c:pt idx="9">
                  <c:v>Implementation</c:v>
                </c:pt>
                <c:pt idx="10">
                  <c:v>Evaluation</c:v>
                </c:pt>
                <c:pt idx="11">
                  <c:v>Ethical</c:v>
                </c:pt>
                <c:pt idx="12">
                  <c:v>Problem solving</c:v>
                </c:pt>
                <c:pt idx="13">
                  <c:v>Decision Making</c:v>
                </c:pt>
                <c:pt idx="14">
                  <c:v>Data Analysis</c:v>
                </c:pt>
                <c:pt idx="15">
                  <c:v>Flexibility</c:v>
                </c:pt>
                <c:pt idx="16">
                  <c:v>Patience</c:v>
                </c:pt>
              </c:strCache>
            </c:strRef>
          </c:cat>
          <c:val>
            <c:numRef>
              <c:f>Sheet1!$E$2:$E$18</c:f>
              <c:numCache>
                <c:formatCode>General</c:formatCode>
                <c:ptCount val="17"/>
                <c:pt idx="0">
                  <c:v>6</c:v>
                </c:pt>
                <c:pt idx="1">
                  <c:v>5</c:v>
                </c:pt>
                <c:pt idx="2">
                  <c:v>7</c:v>
                </c:pt>
                <c:pt idx="3">
                  <c:v>3</c:v>
                </c:pt>
                <c:pt idx="4">
                  <c:v>6</c:v>
                </c:pt>
                <c:pt idx="5">
                  <c:v>12</c:v>
                </c:pt>
                <c:pt idx="6">
                  <c:v>12</c:v>
                </c:pt>
                <c:pt idx="7">
                  <c:v>12</c:v>
                </c:pt>
                <c:pt idx="8">
                  <c:v>6</c:v>
                </c:pt>
                <c:pt idx="9">
                  <c:v>6</c:v>
                </c:pt>
                <c:pt idx="10">
                  <c:v>12</c:v>
                </c:pt>
                <c:pt idx="11">
                  <c:v>10</c:v>
                </c:pt>
                <c:pt idx="12">
                  <c:v>2</c:v>
                </c:pt>
                <c:pt idx="13">
                  <c:v>7</c:v>
                </c:pt>
                <c:pt idx="14">
                  <c:v>12</c:v>
                </c:pt>
                <c:pt idx="15">
                  <c:v>12</c:v>
                </c:pt>
                <c:pt idx="16">
                  <c:v>12</c:v>
                </c:pt>
              </c:numCache>
            </c:numRef>
          </c:val>
          <c:extLst>
            <c:ext xmlns:c16="http://schemas.microsoft.com/office/drawing/2014/chart" uri="{C3380CC4-5D6E-409C-BE32-E72D297353CC}">
              <c16:uniqueId val="{00000003-7871-4A0E-8DEB-0930359C3D37}"/>
            </c:ext>
          </c:extLst>
        </c:ser>
        <c:dLbls>
          <c:showLegendKey val="0"/>
          <c:showVal val="0"/>
          <c:showCatName val="0"/>
          <c:showSerName val="0"/>
          <c:showPercent val="0"/>
          <c:showBubbleSize val="0"/>
        </c:dLbls>
        <c:gapWidth val="219"/>
        <c:overlap val="-27"/>
        <c:axId val="673171392"/>
        <c:axId val="673170736"/>
      </c:barChart>
      <c:catAx>
        <c:axId val="6731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73170736"/>
        <c:crosses val="autoZero"/>
        <c:auto val="1"/>
        <c:lblAlgn val="ctr"/>
        <c:lblOffset val="100"/>
        <c:noMultiLvlLbl val="0"/>
      </c:catAx>
      <c:valAx>
        <c:axId val="67317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7317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Currently digitisation 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Sheet1!$B$1</c:f>
              <c:strCache>
                <c:ptCount val="1"/>
                <c:pt idx="0">
                  <c:v>1</c:v>
                </c:pt>
              </c:strCache>
            </c:strRef>
          </c:tx>
          <c:spPr>
            <a:solidFill>
              <a:schemeClr val="accent1"/>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Sheet1!$B$2:$B$11</c:f>
              <c:numCache>
                <c:formatCode>General</c:formatCode>
                <c:ptCount val="10"/>
                <c:pt idx="0">
                  <c:v>48</c:v>
                </c:pt>
                <c:pt idx="1">
                  <c:v>36</c:v>
                </c:pt>
                <c:pt idx="2">
                  <c:v>42</c:v>
                </c:pt>
                <c:pt idx="3">
                  <c:v>30</c:v>
                </c:pt>
                <c:pt idx="4">
                  <c:v>48</c:v>
                </c:pt>
                <c:pt idx="5">
                  <c:v>42</c:v>
                </c:pt>
                <c:pt idx="6">
                  <c:v>54</c:v>
                </c:pt>
                <c:pt idx="7">
                  <c:v>54</c:v>
                </c:pt>
                <c:pt idx="8">
                  <c:v>24</c:v>
                </c:pt>
                <c:pt idx="9">
                  <c:v>24</c:v>
                </c:pt>
              </c:numCache>
            </c:numRef>
          </c:val>
          <c:extLst>
            <c:ext xmlns:c16="http://schemas.microsoft.com/office/drawing/2014/chart" uri="{C3380CC4-5D6E-409C-BE32-E72D297353CC}">
              <c16:uniqueId val="{00000000-A719-4AB8-B06B-A412951641C4}"/>
            </c:ext>
          </c:extLst>
        </c:ser>
        <c:ser>
          <c:idx val="1"/>
          <c:order val="1"/>
          <c:tx>
            <c:strRef>
              <c:f>Sheet1!$C$1</c:f>
              <c:strCache>
                <c:ptCount val="1"/>
                <c:pt idx="0">
                  <c:v>2</c:v>
                </c:pt>
              </c:strCache>
            </c:strRef>
          </c:tx>
          <c:spPr>
            <a:solidFill>
              <a:schemeClr val="accent2"/>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Sheet1!$C$2:$C$11</c:f>
              <c:numCache>
                <c:formatCode>General</c:formatCode>
                <c:ptCount val="10"/>
                <c:pt idx="0">
                  <c:v>24</c:v>
                </c:pt>
                <c:pt idx="1">
                  <c:v>36</c:v>
                </c:pt>
                <c:pt idx="2">
                  <c:v>24</c:v>
                </c:pt>
                <c:pt idx="3">
                  <c:v>12</c:v>
                </c:pt>
                <c:pt idx="4">
                  <c:v>18</c:v>
                </c:pt>
                <c:pt idx="5">
                  <c:v>24</c:v>
                </c:pt>
                <c:pt idx="6">
                  <c:v>24</c:v>
                </c:pt>
                <c:pt idx="7">
                  <c:v>18</c:v>
                </c:pt>
                <c:pt idx="8">
                  <c:v>18</c:v>
                </c:pt>
                <c:pt idx="9">
                  <c:v>24</c:v>
                </c:pt>
              </c:numCache>
            </c:numRef>
          </c:val>
          <c:extLst>
            <c:ext xmlns:c16="http://schemas.microsoft.com/office/drawing/2014/chart" uri="{C3380CC4-5D6E-409C-BE32-E72D297353CC}">
              <c16:uniqueId val="{00000001-A719-4AB8-B06B-A412951641C4}"/>
            </c:ext>
          </c:extLst>
        </c:ser>
        <c:ser>
          <c:idx val="2"/>
          <c:order val="2"/>
          <c:tx>
            <c:strRef>
              <c:f>Sheet1!$D$1</c:f>
              <c:strCache>
                <c:ptCount val="1"/>
                <c:pt idx="0">
                  <c:v>3</c:v>
                </c:pt>
              </c:strCache>
            </c:strRef>
          </c:tx>
          <c:spPr>
            <a:solidFill>
              <a:schemeClr val="accent3"/>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Sheet1!$D$2:$D$11</c:f>
              <c:numCache>
                <c:formatCode>General</c:formatCode>
                <c:ptCount val="10"/>
                <c:pt idx="0">
                  <c:v>12</c:v>
                </c:pt>
                <c:pt idx="1">
                  <c:v>6</c:v>
                </c:pt>
                <c:pt idx="2">
                  <c:v>12</c:v>
                </c:pt>
                <c:pt idx="3">
                  <c:v>24</c:v>
                </c:pt>
                <c:pt idx="4">
                  <c:v>18</c:v>
                </c:pt>
                <c:pt idx="5">
                  <c:v>12</c:v>
                </c:pt>
                <c:pt idx="6">
                  <c:v>6</c:v>
                </c:pt>
                <c:pt idx="7">
                  <c:v>12</c:v>
                </c:pt>
                <c:pt idx="8">
                  <c:v>24</c:v>
                </c:pt>
                <c:pt idx="9">
                  <c:v>18</c:v>
                </c:pt>
              </c:numCache>
            </c:numRef>
          </c:val>
          <c:extLst>
            <c:ext xmlns:c16="http://schemas.microsoft.com/office/drawing/2014/chart" uri="{C3380CC4-5D6E-409C-BE32-E72D297353CC}">
              <c16:uniqueId val="{00000002-A719-4AB8-B06B-A412951641C4}"/>
            </c:ext>
          </c:extLst>
        </c:ser>
        <c:ser>
          <c:idx val="3"/>
          <c:order val="3"/>
          <c:tx>
            <c:strRef>
              <c:f>Sheet1!$E$1</c:f>
              <c:strCache>
                <c:ptCount val="1"/>
                <c:pt idx="0">
                  <c:v>4</c:v>
                </c:pt>
              </c:strCache>
            </c:strRef>
          </c:tx>
          <c:spPr>
            <a:solidFill>
              <a:schemeClr val="accent4"/>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Sheet1!$E$2:$E$11</c:f>
              <c:numCache>
                <c:formatCode>General</c:formatCode>
                <c:ptCount val="10"/>
                <c:pt idx="0">
                  <c:v>0</c:v>
                </c:pt>
                <c:pt idx="1">
                  <c:v>0</c:v>
                </c:pt>
                <c:pt idx="2">
                  <c:v>6</c:v>
                </c:pt>
                <c:pt idx="3">
                  <c:v>0</c:v>
                </c:pt>
                <c:pt idx="4">
                  <c:v>6</c:v>
                </c:pt>
                <c:pt idx="5">
                  <c:v>0</c:v>
                </c:pt>
                <c:pt idx="6">
                  <c:v>0</c:v>
                </c:pt>
                <c:pt idx="7">
                  <c:v>0</c:v>
                </c:pt>
                <c:pt idx="8">
                  <c:v>12</c:v>
                </c:pt>
                <c:pt idx="9">
                  <c:v>12</c:v>
                </c:pt>
              </c:numCache>
            </c:numRef>
          </c:val>
          <c:extLst>
            <c:ext xmlns:c16="http://schemas.microsoft.com/office/drawing/2014/chart" uri="{C3380CC4-5D6E-409C-BE32-E72D297353CC}">
              <c16:uniqueId val="{00000003-A719-4AB8-B06B-A412951641C4}"/>
            </c:ext>
          </c:extLst>
        </c:ser>
        <c:ser>
          <c:idx val="4"/>
          <c:order val="4"/>
          <c:tx>
            <c:strRef>
              <c:f>Sheet1!$F$1</c:f>
              <c:strCache>
                <c:ptCount val="1"/>
                <c:pt idx="0">
                  <c:v>5</c:v>
                </c:pt>
              </c:strCache>
            </c:strRef>
          </c:tx>
          <c:spPr>
            <a:solidFill>
              <a:schemeClr val="accent5"/>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Sheet1!$F$2:$F$11</c:f>
              <c:numCache>
                <c:formatCode>General</c:formatCode>
                <c:ptCount val="10"/>
                <c:pt idx="0">
                  <c:v>0</c:v>
                </c:pt>
                <c:pt idx="1">
                  <c:v>0</c:v>
                </c:pt>
                <c:pt idx="2">
                  <c:v>6</c:v>
                </c:pt>
                <c:pt idx="3">
                  <c:v>12</c:v>
                </c:pt>
                <c:pt idx="4">
                  <c:v>0</c:v>
                </c:pt>
                <c:pt idx="5">
                  <c:v>0</c:v>
                </c:pt>
                <c:pt idx="6">
                  <c:v>0</c:v>
                </c:pt>
                <c:pt idx="7">
                  <c:v>5</c:v>
                </c:pt>
                <c:pt idx="8">
                  <c:v>0</c:v>
                </c:pt>
                <c:pt idx="9">
                  <c:v>6</c:v>
                </c:pt>
              </c:numCache>
            </c:numRef>
          </c:val>
          <c:extLst>
            <c:ext xmlns:c16="http://schemas.microsoft.com/office/drawing/2014/chart" uri="{C3380CC4-5D6E-409C-BE32-E72D297353CC}">
              <c16:uniqueId val="{00000004-A719-4AB8-B06B-A412951641C4}"/>
            </c:ext>
          </c:extLst>
        </c:ser>
        <c:ser>
          <c:idx val="5"/>
          <c:order val="5"/>
          <c:tx>
            <c:strRef>
              <c:f>Sheet1!$G$1</c:f>
              <c:strCache>
                <c:ptCount val="1"/>
                <c:pt idx="0">
                  <c:v>6</c:v>
                </c:pt>
              </c:strCache>
            </c:strRef>
          </c:tx>
          <c:spPr>
            <a:solidFill>
              <a:schemeClr val="accent6"/>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Sheet1!$G$2:$G$11</c:f>
              <c:numCache>
                <c:formatCode>General</c:formatCode>
                <c:ptCount val="10"/>
                <c:pt idx="0">
                  <c:v>12</c:v>
                </c:pt>
                <c:pt idx="1">
                  <c:v>18</c:v>
                </c:pt>
                <c:pt idx="2">
                  <c:v>6</c:v>
                </c:pt>
                <c:pt idx="3">
                  <c:v>12</c:v>
                </c:pt>
                <c:pt idx="4">
                  <c:v>6</c:v>
                </c:pt>
                <c:pt idx="5">
                  <c:v>18</c:v>
                </c:pt>
                <c:pt idx="6">
                  <c:v>12</c:v>
                </c:pt>
                <c:pt idx="7">
                  <c:v>7</c:v>
                </c:pt>
                <c:pt idx="8">
                  <c:v>18</c:v>
                </c:pt>
                <c:pt idx="9">
                  <c:v>12</c:v>
                </c:pt>
              </c:numCache>
            </c:numRef>
          </c:val>
          <c:extLst>
            <c:ext xmlns:c16="http://schemas.microsoft.com/office/drawing/2014/chart" uri="{C3380CC4-5D6E-409C-BE32-E72D297353CC}">
              <c16:uniqueId val="{00000005-A719-4AB8-B06B-A412951641C4}"/>
            </c:ext>
          </c:extLst>
        </c:ser>
        <c:dLbls>
          <c:showLegendKey val="0"/>
          <c:showVal val="0"/>
          <c:showCatName val="0"/>
          <c:showSerName val="0"/>
          <c:showPercent val="0"/>
          <c:showBubbleSize val="0"/>
        </c:dLbls>
        <c:gapWidth val="219"/>
        <c:overlap val="-27"/>
        <c:axId val="679541968"/>
        <c:axId val="679548528"/>
      </c:barChart>
      <c:catAx>
        <c:axId val="67954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79548528"/>
        <c:crosses val="autoZero"/>
        <c:auto val="1"/>
        <c:lblAlgn val="ctr"/>
        <c:lblOffset val="100"/>
        <c:noMultiLvlLbl val="0"/>
      </c:catAx>
      <c:valAx>
        <c:axId val="67954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7954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a:t>
            </a:r>
            <a:r>
              <a:rPr lang="en-US" baseline="0"/>
              <a:t> 5 years</a:t>
            </a:r>
            <a:r>
              <a:rPr lang="en-US"/>
              <a:t> digitisation will be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Sheet1!$B$1</c:f>
              <c:strCache>
                <c:ptCount val="1"/>
                <c:pt idx="0">
                  <c:v>1</c:v>
                </c:pt>
              </c:strCache>
            </c:strRef>
          </c:tx>
          <c:spPr>
            <a:solidFill>
              <a:schemeClr val="accent1"/>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Sheet1!$B$2:$B$11</c:f>
              <c:numCache>
                <c:formatCode>General</c:formatCode>
                <c:ptCount val="10"/>
                <c:pt idx="0">
                  <c:v>60</c:v>
                </c:pt>
                <c:pt idx="1">
                  <c:v>60</c:v>
                </c:pt>
                <c:pt idx="2">
                  <c:v>54</c:v>
                </c:pt>
                <c:pt idx="3">
                  <c:v>54</c:v>
                </c:pt>
                <c:pt idx="4">
                  <c:v>54</c:v>
                </c:pt>
                <c:pt idx="5">
                  <c:v>54</c:v>
                </c:pt>
                <c:pt idx="6">
                  <c:v>60</c:v>
                </c:pt>
                <c:pt idx="7">
                  <c:v>60</c:v>
                </c:pt>
                <c:pt idx="8">
                  <c:v>42</c:v>
                </c:pt>
                <c:pt idx="9">
                  <c:v>42</c:v>
                </c:pt>
              </c:numCache>
            </c:numRef>
          </c:val>
          <c:extLst>
            <c:ext xmlns:c16="http://schemas.microsoft.com/office/drawing/2014/chart" uri="{C3380CC4-5D6E-409C-BE32-E72D297353CC}">
              <c16:uniqueId val="{00000000-79CF-4EF3-BCB2-D25A20C0B79F}"/>
            </c:ext>
          </c:extLst>
        </c:ser>
        <c:ser>
          <c:idx val="1"/>
          <c:order val="1"/>
          <c:tx>
            <c:strRef>
              <c:f>Sheet1!$C$1</c:f>
              <c:strCache>
                <c:ptCount val="1"/>
                <c:pt idx="0">
                  <c:v>2</c:v>
                </c:pt>
              </c:strCache>
            </c:strRef>
          </c:tx>
          <c:spPr>
            <a:solidFill>
              <a:schemeClr val="accent2"/>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Sheet1!$C$2:$C$11</c:f>
              <c:numCache>
                <c:formatCode>General</c:formatCode>
                <c:ptCount val="10"/>
                <c:pt idx="0">
                  <c:v>18</c:v>
                </c:pt>
                <c:pt idx="1">
                  <c:v>18</c:v>
                </c:pt>
                <c:pt idx="2">
                  <c:v>12</c:v>
                </c:pt>
                <c:pt idx="3">
                  <c:v>6</c:v>
                </c:pt>
                <c:pt idx="4">
                  <c:v>12</c:v>
                </c:pt>
                <c:pt idx="5">
                  <c:v>12</c:v>
                </c:pt>
                <c:pt idx="6">
                  <c:v>12</c:v>
                </c:pt>
                <c:pt idx="7">
                  <c:v>18</c:v>
                </c:pt>
                <c:pt idx="8">
                  <c:v>18</c:v>
                </c:pt>
                <c:pt idx="9">
                  <c:v>18</c:v>
                </c:pt>
              </c:numCache>
            </c:numRef>
          </c:val>
          <c:extLst>
            <c:ext xmlns:c16="http://schemas.microsoft.com/office/drawing/2014/chart" uri="{C3380CC4-5D6E-409C-BE32-E72D297353CC}">
              <c16:uniqueId val="{00000001-79CF-4EF3-BCB2-D25A20C0B79F}"/>
            </c:ext>
          </c:extLst>
        </c:ser>
        <c:ser>
          <c:idx val="2"/>
          <c:order val="2"/>
          <c:tx>
            <c:strRef>
              <c:f>Sheet1!$D$1</c:f>
              <c:strCache>
                <c:ptCount val="1"/>
                <c:pt idx="0">
                  <c:v>3</c:v>
                </c:pt>
              </c:strCache>
            </c:strRef>
          </c:tx>
          <c:spPr>
            <a:solidFill>
              <a:schemeClr val="accent3"/>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Sheet1!$D$2:$D$11</c:f>
              <c:numCache>
                <c:formatCode>General</c:formatCode>
                <c:ptCount val="10"/>
                <c:pt idx="0">
                  <c:v>6</c:v>
                </c:pt>
                <c:pt idx="1">
                  <c:v>6</c:v>
                </c:pt>
                <c:pt idx="2">
                  <c:v>18</c:v>
                </c:pt>
                <c:pt idx="3">
                  <c:v>12</c:v>
                </c:pt>
                <c:pt idx="4">
                  <c:v>18</c:v>
                </c:pt>
                <c:pt idx="5">
                  <c:v>12</c:v>
                </c:pt>
                <c:pt idx="6">
                  <c:v>6</c:v>
                </c:pt>
                <c:pt idx="7">
                  <c:v>6</c:v>
                </c:pt>
                <c:pt idx="8">
                  <c:v>18</c:v>
                </c:pt>
                <c:pt idx="9">
                  <c:v>18</c:v>
                </c:pt>
              </c:numCache>
            </c:numRef>
          </c:val>
          <c:extLst>
            <c:ext xmlns:c16="http://schemas.microsoft.com/office/drawing/2014/chart" uri="{C3380CC4-5D6E-409C-BE32-E72D297353CC}">
              <c16:uniqueId val="{00000002-79CF-4EF3-BCB2-D25A20C0B79F}"/>
            </c:ext>
          </c:extLst>
        </c:ser>
        <c:ser>
          <c:idx val="3"/>
          <c:order val="3"/>
          <c:tx>
            <c:strRef>
              <c:f>Sheet1!$E$1</c:f>
              <c:strCache>
                <c:ptCount val="1"/>
                <c:pt idx="0">
                  <c:v>4</c:v>
                </c:pt>
              </c:strCache>
            </c:strRef>
          </c:tx>
          <c:spPr>
            <a:solidFill>
              <a:schemeClr val="accent4"/>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Sheet1!$E$2:$E$11</c:f>
              <c:numCache>
                <c:formatCode>General</c:formatCode>
                <c:ptCount val="10"/>
                <c:pt idx="0">
                  <c:v>0</c:v>
                </c:pt>
                <c:pt idx="1">
                  <c:v>0</c:v>
                </c:pt>
                <c:pt idx="2">
                  <c:v>0</c:v>
                </c:pt>
                <c:pt idx="3">
                  <c:v>0</c:v>
                </c:pt>
                <c:pt idx="4">
                  <c:v>6</c:v>
                </c:pt>
                <c:pt idx="5">
                  <c:v>0</c:v>
                </c:pt>
                <c:pt idx="6">
                  <c:v>6</c:v>
                </c:pt>
                <c:pt idx="7">
                  <c:v>6</c:v>
                </c:pt>
                <c:pt idx="8">
                  <c:v>0</c:v>
                </c:pt>
                <c:pt idx="9">
                  <c:v>0</c:v>
                </c:pt>
              </c:numCache>
            </c:numRef>
          </c:val>
          <c:extLst>
            <c:ext xmlns:c16="http://schemas.microsoft.com/office/drawing/2014/chart" uri="{C3380CC4-5D6E-409C-BE32-E72D297353CC}">
              <c16:uniqueId val="{00000003-79CF-4EF3-BCB2-D25A20C0B79F}"/>
            </c:ext>
          </c:extLst>
        </c:ser>
        <c:ser>
          <c:idx val="4"/>
          <c:order val="4"/>
          <c:tx>
            <c:strRef>
              <c:f>Sheet1!$F$1</c:f>
              <c:strCache>
                <c:ptCount val="1"/>
                <c:pt idx="0">
                  <c:v>5</c:v>
                </c:pt>
              </c:strCache>
            </c:strRef>
          </c:tx>
          <c:spPr>
            <a:solidFill>
              <a:schemeClr val="accent5"/>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Sheet1!$F$2:$F$11</c:f>
              <c:numCache>
                <c:formatCode>General</c:formatCode>
                <c:ptCount val="10"/>
                <c:pt idx="0">
                  <c:v>0</c:v>
                </c:pt>
                <c:pt idx="1">
                  <c:v>0</c:v>
                </c:pt>
                <c:pt idx="2">
                  <c:v>0</c:v>
                </c:pt>
                <c:pt idx="3">
                  <c:v>6</c:v>
                </c:pt>
                <c:pt idx="4">
                  <c:v>0</c:v>
                </c:pt>
                <c:pt idx="5">
                  <c:v>6</c:v>
                </c:pt>
                <c:pt idx="6">
                  <c:v>6</c:v>
                </c:pt>
                <c:pt idx="7">
                  <c:v>4</c:v>
                </c:pt>
                <c:pt idx="8">
                  <c:v>6</c:v>
                </c:pt>
                <c:pt idx="9">
                  <c:v>0</c:v>
                </c:pt>
              </c:numCache>
            </c:numRef>
          </c:val>
          <c:extLst>
            <c:ext xmlns:c16="http://schemas.microsoft.com/office/drawing/2014/chart" uri="{C3380CC4-5D6E-409C-BE32-E72D297353CC}">
              <c16:uniqueId val="{00000004-79CF-4EF3-BCB2-D25A20C0B79F}"/>
            </c:ext>
          </c:extLst>
        </c:ser>
        <c:ser>
          <c:idx val="5"/>
          <c:order val="5"/>
          <c:tx>
            <c:strRef>
              <c:f>Sheet1!$G$1</c:f>
              <c:strCache>
                <c:ptCount val="1"/>
                <c:pt idx="0">
                  <c:v>6</c:v>
                </c:pt>
              </c:strCache>
            </c:strRef>
          </c:tx>
          <c:spPr>
            <a:solidFill>
              <a:schemeClr val="accent6"/>
            </a:solidFill>
            <a:ln>
              <a:noFill/>
            </a:ln>
            <a:effectLst/>
          </c:spPr>
          <c:invertIfNegative val="0"/>
          <c:cat>
            <c:strRef>
              <c:f>Sheet1!$A$2:$A$11</c:f>
              <c:strCache>
                <c:ptCount val="10"/>
                <c:pt idx="0">
                  <c:v>Important</c:v>
                </c:pt>
                <c:pt idx="1">
                  <c:v>Interesting</c:v>
                </c:pt>
                <c:pt idx="2">
                  <c:v>Motivating</c:v>
                </c:pt>
                <c:pt idx="3">
                  <c:v>Fun</c:v>
                </c:pt>
                <c:pt idx="4">
                  <c:v>Innovative</c:v>
                </c:pt>
                <c:pt idx="5">
                  <c:v>Helpful</c:v>
                </c:pt>
                <c:pt idx="6">
                  <c:v>Useful</c:v>
                </c:pt>
                <c:pt idx="7">
                  <c:v>Necessary</c:v>
                </c:pt>
                <c:pt idx="8">
                  <c:v>Easy to use in teaching</c:v>
                </c:pt>
                <c:pt idx="9">
                  <c:v>Easy to use in learning</c:v>
                </c:pt>
              </c:strCache>
            </c:strRef>
          </c:cat>
          <c:val>
            <c:numRef>
              <c:f>Sheet1!$G$2:$G$11</c:f>
              <c:numCache>
                <c:formatCode>General</c:formatCode>
                <c:ptCount val="10"/>
                <c:pt idx="0">
                  <c:v>12</c:v>
                </c:pt>
                <c:pt idx="1">
                  <c:v>12</c:v>
                </c:pt>
                <c:pt idx="2">
                  <c:v>12</c:v>
                </c:pt>
                <c:pt idx="3">
                  <c:v>12</c:v>
                </c:pt>
                <c:pt idx="4">
                  <c:v>6</c:v>
                </c:pt>
                <c:pt idx="5">
                  <c:v>6</c:v>
                </c:pt>
                <c:pt idx="6">
                  <c:v>6</c:v>
                </c:pt>
                <c:pt idx="7">
                  <c:v>2</c:v>
                </c:pt>
                <c:pt idx="8">
                  <c:v>12</c:v>
                </c:pt>
                <c:pt idx="9">
                  <c:v>18</c:v>
                </c:pt>
              </c:numCache>
            </c:numRef>
          </c:val>
          <c:extLst>
            <c:ext xmlns:c16="http://schemas.microsoft.com/office/drawing/2014/chart" uri="{C3380CC4-5D6E-409C-BE32-E72D297353CC}">
              <c16:uniqueId val="{00000005-79CF-4EF3-BCB2-D25A20C0B79F}"/>
            </c:ext>
          </c:extLst>
        </c:ser>
        <c:dLbls>
          <c:showLegendKey val="0"/>
          <c:showVal val="0"/>
          <c:showCatName val="0"/>
          <c:showSerName val="0"/>
          <c:showPercent val="0"/>
          <c:showBubbleSize val="0"/>
        </c:dLbls>
        <c:gapWidth val="219"/>
        <c:overlap val="-27"/>
        <c:axId val="679541968"/>
        <c:axId val="679548528"/>
      </c:barChart>
      <c:catAx>
        <c:axId val="67954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79548528"/>
        <c:crosses val="autoZero"/>
        <c:auto val="1"/>
        <c:lblAlgn val="ctr"/>
        <c:lblOffset val="100"/>
        <c:noMultiLvlLbl val="0"/>
      </c:catAx>
      <c:valAx>
        <c:axId val="67954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7954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Should it be taught in VET schools?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29-46FA-B648-6BFF8A5C07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29-46FA-B648-6BFF8A5C07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29-46FA-B648-6BFF8A5C07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29-46FA-B648-6BFF8A5C07B6}"/>
              </c:ext>
            </c:extLst>
          </c:dPt>
          <c:cat>
            <c:strRef>
              <c:f>Sheet1!$A$2:$A$5</c:f>
              <c:strCache>
                <c:ptCount val="4"/>
                <c:pt idx="0">
                  <c:v>Yes</c:v>
                </c:pt>
                <c:pt idx="1">
                  <c:v>Probably Yes</c:v>
                </c:pt>
                <c:pt idx="2">
                  <c:v>Probably No</c:v>
                </c:pt>
                <c:pt idx="3">
                  <c:v>No</c:v>
                </c:pt>
              </c:strCache>
            </c:strRef>
          </c:cat>
          <c:val>
            <c:numRef>
              <c:f>Sheet1!$B$2:$B$5</c:f>
              <c:numCache>
                <c:formatCode>General</c:formatCode>
                <c:ptCount val="4"/>
                <c:pt idx="0">
                  <c:v>66</c:v>
                </c:pt>
                <c:pt idx="1">
                  <c:v>20</c:v>
                </c:pt>
                <c:pt idx="2">
                  <c:v>4</c:v>
                </c:pt>
                <c:pt idx="3">
                  <c:v>6</c:v>
                </c:pt>
              </c:numCache>
            </c:numRef>
          </c:val>
          <c:extLst>
            <c:ext xmlns:c16="http://schemas.microsoft.com/office/drawing/2014/chart" uri="{C3380CC4-5D6E-409C-BE32-E72D297353CC}">
              <c16:uniqueId val="{00000000-7273-4316-AEF3-406BECF10F1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D4-484C-AEB1-B65F465A37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D4-484C-AEB1-B65F465A37A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D4-484C-AEB1-B65F465A37A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D4-484C-AEB1-B65F465A37A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D4-484C-AEB1-B65F465A37A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CD4-484C-AEB1-B65F465A37AA}"/>
              </c:ext>
            </c:extLst>
          </c:dPt>
          <c:cat>
            <c:strRef>
              <c:f>Sheet1!$A$2:$A$7</c:f>
              <c:strCache>
                <c:ptCount val="6"/>
                <c:pt idx="0">
                  <c:v>Under 20</c:v>
                </c:pt>
                <c:pt idx="1">
                  <c:v>21-30</c:v>
                </c:pt>
                <c:pt idx="2">
                  <c:v>31-40</c:v>
                </c:pt>
                <c:pt idx="3">
                  <c:v>41-50</c:v>
                </c:pt>
                <c:pt idx="4">
                  <c:v>51-60</c:v>
                </c:pt>
                <c:pt idx="5">
                  <c:v>Over 60</c:v>
                </c:pt>
              </c:strCache>
            </c:strRef>
          </c:cat>
          <c:val>
            <c:numRef>
              <c:f>Sheet1!$B$2:$B$7</c:f>
              <c:numCache>
                <c:formatCode>General</c:formatCode>
                <c:ptCount val="6"/>
                <c:pt idx="0">
                  <c:v>12</c:v>
                </c:pt>
                <c:pt idx="1">
                  <c:v>24</c:v>
                </c:pt>
                <c:pt idx="2">
                  <c:v>30</c:v>
                </c:pt>
                <c:pt idx="3">
                  <c:v>18</c:v>
                </c:pt>
                <c:pt idx="4">
                  <c:v>6</c:v>
                </c:pt>
                <c:pt idx="5">
                  <c:v>6</c:v>
                </c:pt>
              </c:numCache>
            </c:numRef>
          </c:val>
          <c:extLst>
            <c:ext xmlns:c16="http://schemas.microsoft.com/office/drawing/2014/chart" uri="{C3380CC4-5D6E-409C-BE32-E72D297353CC}">
              <c16:uniqueId val="{00000000-C5A2-4DED-960C-3B2CA61F3A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Sheet1!$B$1</c:f>
              <c:strCache>
                <c:ptCount val="1"/>
                <c:pt idx="0">
                  <c:v>Status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B9-4CC1-959B-281F4E045C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B9-4CC1-959B-281F4E045C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B9-4CC1-959B-281F4E045C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B9-4CC1-959B-281F4E045C1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5B9-4CC1-959B-281F4E045C1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5B9-4CC1-959B-281F4E045C12}"/>
              </c:ext>
            </c:extLst>
          </c:dPt>
          <c:cat>
            <c:strRef>
              <c:f>Sheet1!$A$2:$A$7</c:f>
              <c:strCache>
                <c:ptCount val="6"/>
                <c:pt idx="0">
                  <c:v>Trainer/Teacher</c:v>
                </c:pt>
                <c:pt idx="1">
                  <c:v>Student/Learner</c:v>
                </c:pt>
                <c:pt idx="2">
                  <c:v>Staff member of the Human Resources Management</c:v>
                </c:pt>
                <c:pt idx="3">
                  <c:v>Business/Company Owner</c:v>
                </c:pt>
                <c:pt idx="4">
                  <c:v>Educational and Career Counsellor</c:v>
                </c:pt>
                <c:pt idx="5">
                  <c:v>Other</c:v>
                </c:pt>
              </c:strCache>
            </c:strRef>
          </c:cat>
          <c:val>
            <c:numRef>
              <c:f>Sheet1!$B$2:$B$7</c:f>
              <c:numCache>
                <c:formatCode>General</c:formatCode>
                <c:ptCount val="6"/>
                <c:pt idx="0">
                  <c:v>42</c:v>
                </c:pt>
                <c:pt idx="1">
                  <c:v>24</c:v>
                </c:pt>
                <c:pt idx="2">
                  <c:v>6</c:v>
                </c:pt>
                <c:pt idx="3">
                  <c:v>6</c:v>
                </c:pt>
                <c:pt idx="4">
                  <c:v>12</c:v>
                </c:pt>
                <c:pt idx="5">
                  <c:v>6</c:v>
                </c:pt>
              </c:numCache>
            </c:numRef>
          </c:val>
          <c:extLst>
            <c:ext xmlns:c16="http://schemas.microsoft.com/office/drawing/2014/chart" uri="{C3380CC4-5D6E-409C-BE32-E72D297353CC}">
              <c16:uniqueId val="{00000000-A83F-46B9-BDC0-DBABFBE9BB6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Sheet1!$B$1</c:f>
              <c:strCache>
                <c:ptCount val="1"/>
                <c:pt idx="0">
                  <c:v>Status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E5-4746-83A5-FCBF799508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E5-4746-83A5-FCBF799508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E5-4746-83A5-FCBF799508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E5-4746-83A5-FCBF799508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E5-4746-83A5-FCBF7995080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6E5-4746-83A5-FCBF7995080B}"/>
              </c:ext>
            </c:extLst>
          </c:dPt>
          <c:cat>
            <c:strRef>
              <c:f>Sheet1!$A$2:$A$7</c:f>
              <c:strCache>
                <c:ptCount val="6"/>
                <c:pt idx="0">
                  <c:v>Secondary School</c:v>
                </c:pt>
                <c:pt idx="1">
                  <c:v>Vocational School</c:v>
                </c:pt>
                <c:pt idx="2">
                  <c:v>VET provider</c:v>
                </c:pt>
                <c:pt idx="3">
                  <c:v>University</c:v>
                </c:pt>
                <c:pt idx="4">
                  <c:v>Educational Institution</c:v>
                </c:pt>
                <c:pt idx="5">
                  <c:v>Company</c:v>
                </c:pt>
              </c:strCache>
            </c:strRef>
          </c:cat>
          <c:val>
            <c:numRef>
              <c:f>Sheet1!$B$2:$B$7</c:f>
              <c:numCache>
                <c:formatCode>General</c:formatCode>
                <c:ptCount val="6"/>
                <c:pt idx="0">
                  <c:v>6</c:v>
                </c:pt>
                <c:pt idx="1">
                  <c:v>30</c:v>
                </c:pt>
                <c:pt idx="2">
                  <c:v>6</c:v>
                </c:pt>
                <c:pt idx="3">
                  <c:v>12</c:v>
                </c:pt>
                <c:pt idx="4">
                  <c:v>24</c:v>
                </c:pt>
                <c:pt idx="5">
                  <c:v>18</c:v>
                </c:pt>
              </c:numCache>
            </c:numRef>
          </c:val>
          <c:extLst>
            <c:ext xmlns:c16="http://schemas.microsoft.com/office/drawing/2014/chart" uri="{C3380CC4-5D6E-409C-BE32-E72D297353CC}">
              <c16:uniqueId val="{00000000-E7F2-46C6-B8F9-61F4A247F6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Definitions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Sheet1!$B$1</c:f>
              <c:strCache>
                <c:ptCount val="1"/>
                <c:pt idx="0">
                  <c:v>Strongly Agree</c:v>
                </c:pt>
              </c:strCache>
            </c:strRef>
          </c:tx>
          <c:spPr>
            <a:solidFill>
              <a:schemeClr val="accent1"/>
            </a:solidFill>
            <a:ln>
              <a:noFill/>
            </a:ln>
            <a:effectLst/>
          </c:spPr>
          <c:invertIfNegative val="0"/>
          <c:cat>
            <c:strRef>
              <c:f>Sheet1!$A$2:$A$7</c:f>
              <c:strCache>
                <c:ptCount val="6"/>
                <c:pt idx="0">
                  <c:v>Digitisation is the process of converting information into a digital format.</c:v>
                </c:pt>
                <c:pt idx="1">
                  <c:v>Digitisation is converting economic processes from an analog to a digital way of work.</c:v>
                </c:pt>
                <c:pt idx="2">
                  <c:v>Digitisation is the process of digital change in society and the digital transformation.</c:v>
                </c:pt>
                <c:pt idx="3">
                  <c:v>Digitisation the digital modification of instruments and tools.</c:v>
                </c:pt>
                <c:pt idx="4">
                  <c:v>Digitisation means to compress data lossless or lossy.</c:v>
                </c:pt>
                <c:pt idx="5">
                  <c:v>Digitisation is optimisation of business processes using IT.</c:v>
                </c:pt>
              </c:strCache>
            </c:strRef>
          </c:cat>
          <c:val>
            <c:numRef>
              <c:f>Sheet1!$B$2:$B$7</c:f>
              <c:numCache>
                <c:formatCode>General</c:formatCode>
                <c:ptCount val="6"/>
                <c:pt idx="0">
                  <c:v>66</c:v>
                </c:pt>
                <c:pt idx="1">
                  <c:v>66</c:v>
                </c:pt>
                <c:pt idx="2">
                  <c:v>48</c:v>
                </c:pt>
                <c:pt idx="3">
                  <c:v>60</c:v>
                </c:pt>
                <c:pt idx="4">
                  <c:v>60</c:v>
                </c:pt>
                <c:pt idx="5">
                  <c:v>48</c:v>
                </c:pt>
              </c:numCache>
            </c:numRef>
          </c:val>
          <c:extLst>
            <c:ext xmlns:c16="http://schemas.microsoft.com/office/drawing/2014/chart" uri="{C3380CC4-5D6E-409C-BE32-E72D297353CC}">
              <c16:uniqueId val="{00000000-BE51-471A-8CA8-DB88C65D80FC}"/>
            </c:ext>
          </c:extLst>
        </c:ser>
        <c:ser>
          <c:idx val="1"/>
          <c:order val="1"/>
          <c:tx>
            <c:strRef>
              <c:f>Sheet1!$C$1</c:f>
              <c:strCache>
                <c:ptCount val="1"/>
                <c:pt idx="0">
                  <c:v>Agree</c:v>
                </c:pt>
              </c:strCache>
            </c:strRef>
          </c:tx>
          <c:spPr>
            <a:solidFill>
              <a:schemeClr val="accent2"/>
            </a:solidFill>
            <a:ln>
              <a:noFill/>
            </a:ln>
            <a:effectLst/>
          </c:spPr>
          <c:invertIfNegative val="0"/>
          <c:cat>
            <c:strRef>
              <c:f>Sheet1!$A$2:$A$7</c:f>
              <c:strCache>
                <c:ptCount val="6"/>
                <c:pt idx="0">
                  <c:v>Digitisation is the process of converting information into a digital format.</c:v>
                </c:pt>
                <c:pt idx="1">
                  <c:v>Digitisation is converting economic processes from an analog to a digital way of work.</c:v>
                </c:pt>
                <c:pt idx="2">
                  <c:v>Digitisation is the process of digital change in society and the digital transformation.</c:v>
                </c:pt>
                <c:pt idx="3">
                  <c:v>Digitisation the digital modification of instruments and tools.</c:v>
                </c:pt>
                <c:pt idx="4">
                  <c:v>Digitisation means to compress data lossless or lossy.</c:v>
                </c:pt>
                <c:pt idx="5">
                  <c:v>Digitisation is optimisation of business processes using IT.</c:v>
                </c:pt>
              </c:strCache>
            </c:strRef>
          </c:cat>
          <c:val>
            <c:numRef>
              <c:f>Sheet1!$C$2:$C$7</c:f>
              <c:numCache>
                <c:formatCode>General</c:formatCode>
                <c:ptCount val="6"/>
                <c:pt idx="0">
                  <c:v>30</c:v>
                </c:pt>
                <c:pt idx="1">
                  <c:v>30</c:v>
                </c:pt>
                <c:pt idx="2">
                  <c:v>30</c:v>
                </c:pt>
                <c:pt idx="3">
                  <c:v>36</c:v>
                </c:pt>
                <c:pt idx="4">
                  <c:v>30</c:v>
                </c:pt>
                <c:pt idx="5">
                  <c:v>24</c:v>
                </c:pt>
              </c:numCache>
            </c:numRef>
          </c:val>
          <c:extLst>
            <c:ext xmlns:c16="http://schemas.microsoft.com/office/drawing/2014/chart" uri="{C3380CC4-5D6E-409C-BE32-E72D297353CC}">
              <c16:uniqueId val="{00000001-BE51-471A-8CA8-DB88C65D80FC}"/>
            </c:ext>
          </c:extLst>
        </c:ser>
        <c:ser>
          <c:idx val="2"/>
          <c:order val="2"/>
          <c:tx>
            <c:strRef>
              <c:f>Sheet1!$D$1</c:f>
              <c:strCache>
                <c:ptCount val="1"/>
                <c:pt idx="0">
                  <c:v>Disagree</c:v>
                </c:pt>
              </c:strCache>
            </c:strRef>
          </c:tx>
          <c:spPr>
            <a:solidFill>
              <a:schemeClr val="accent3"/>
            </a:solidFill>
            <a:ln>
              <a:noFill/>
            </a:ln>
            <a:effectLst/>
          </c:spPr>
          <c:invertIfNegative val="0"/>
          <c:cat>
            <c:strRef>
              <c:f>Sheet1!$A$2:$A$7</c:f>
              <c:strCache>
                <c:ptCount val="6"/>
                <c:pt idx="0">
                  <c:v>Digitisation is the process of converting information into a digital format.</c:v>
                </c:pt>
                <c:pt idx="1">
                  <c:v>Digitisation is converting economic processes from an analog to a digital way of work.</c:v>
                </c:pt>
                <c:pt idx="2">
                  <c:v>Digitisation is the process of digital change in society and the digital transformation.</c:v>
                </c:pt>
                <c:pt idx="3">
                  <c:v>Digitisation the digital modification of instruments and tools.</c:v>
                </c:pt>
                <c:pt idx="4">
                  <c:v>Digitisation means to compress data lossless or lossy.</c:v>
                </c:pt>
                <c:pt idx="5">
                  <c:v>Digitisation is optimisation of business processes using IT.</c:v>
                </c:pt>
              </c:strCache>
            </c:strRef>
          </c:cat>
          <c:val>
            <c:numRef>
              <c:f>Sheet1!$D$2:$D$7</c:f>
              <c:numCache>
                <c:formatCode>General</c:formatCode>
                <c:ptCount val="6"/>
                <c:pt idx="0">
                  <c:v>0</c:v>
                </c:pt>
                <c:pt idx="1">
                  <c:v>0</c:v>
                </c:pt>
                <c:pt idx="2">
                  <c:v>18</c:v>
                </c:pt>
                <c:pt idx="3">
                  <c:v>0</c:v>
                </c:pt>
                <c:pt idx="4">
                  <c:v>6</c:v>
                </c:pt>
                <c:pt idx="5">
                  <c:v>12</c:v>
                </c:pt>
              </c:numCache>
            </c:numRef>
          </c:val>
          <c:extLst>
            <c:ext xmlns:c16="http://schemas.microsoft.com/office/drawing/2014/chart" uri="{C3380CC4-5D6E-409C-BE32-E72D297353CC}">
              <c16:uniqueId val="{00000002-BE51-471A-8CA8-DB88C65D80FC}"/>
            </c:ext>
          </c:extLst>
        </c:ser>
        <c:ser>
          <c:idx val="3"/>
          <c:order val="3"/>
          <c:tx>
            <c:strRef>
              <c:f>Sheet1!$E$1</c:f>
              <c:strCache>
                <c:ptCount val="1"/>
                <c:pt idx="0">
                  <c:v>Strongly Disagree</c:v>
                </c:pt>
              </c:strCache>
            </c:strRef>
          </c:tx>
          <c:spPr>
            <a:solidFill>
              <a:schemeClr val="accent4"/>
            </a:solidFill>
            <a:ln>
              <a:noFill/>
            </a:ln>
            <a:effectLst/>
          </c:spPr>
          <c:invertIfNegative val="0"/>
          <c:cat>
            <c:strRef>
              <c:f>Sheet1!$A$2:$A$7</c:f>
              <c:strCache>
                <c:ptCount val="6"/>
                <c:pt idx="0">
                  <c:v>Digitisation is the process of converting information into a digital format.</c:v>
                </c:pt>
                <c:pt idx="1">
                  <c:v>Digitisation is converting economic processes from an analog to a digital way of work.</c:v>
                </c:pt>
                <c:pt idx="2">
                  <c:v>Digitisation is the process of digital change in society and the digital transformation.</c:v>
                </c:pt>
                <c:pt idx="3">
                  <c:v>Digitisation the digital modification of instruments and tools.</c:v>
                </c:pt>
                <c:pt idx="4">
                  <c:v>Digitisation means to compress data lossless or lossy.</c:v>
                </c:pt>
                <c:pt idx="5">
                  <c:v>Digitisation is optimisation of business processes using IT.</c:v>
                </c:pt>
              </c:strCache>
            </c:strRef>
          </c:cat>
          <c:val>
            <c:numRef>
              <c:f>Sheet1!$E$2:$E$7</c:f>
              <c:numCache>
                <c:formatCode>General</c:formatCode>
                <c:ptCount val="6"/>
                <c:pt idx="0">
                  <c:v>0</c:v>
                </c:pt>
                <c:pt idx="1">
                  <c:v>0</c:v>
                </c:pt>
                <c:pt idx="2">
                  <c:v>0</c:v>
                </c:pt>
                <c:pt idx="3">
                  <c:v>0</c:v>
                </c:pt>
                <c:pt idx="4">
                  <c:v>0</c:v>
                </c:pt>
                <c:pt idx="5">
                  <c:v>12</c:v>
                </c:pt>
              </c:numCache>
            </c:numRef>
          </c:val>
          <c:extLst>
            <c:ext xmlns:c16="http://schemas.microsoft.com/office/drawing/2014/chart" uri="{C3380CC4-5D6E-409C-BE32-E72D297353CC}">
              <c16:uniqueId val="{00000003-BE51-471A-8CA8-DB88C65D80FC}"/>
            </c:ext>
          </c:extLst>
        </c:ser>
        <c:dLbls>
          <c:showLegendKey val="0"/>
          <c:showVal val="0"/>
          <c:showCatName val="0"/>
          <c:showSerName val="0"/>
          <c:showPercent val="0"/>
          <c:showBubbleSize val="0"/>
        </c:dLbls>
        <c:gapWidth val="219"/>
        <c:overlap val="-27"/>
        <c:axId val="506290016"/>
        <c:axId val="506291328"/>
      </c:barChart>
      <c:catAx>
        <c:axId val="5062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6291328"/>
        <c:crosses val="autoZero"/>
        <c:auto val="1"/>
        <c:lblAlgn val="ctr"/>
        <c:lblOffset val="100"/>
        <c:noMultiLvlLbl val="0"/>
      </c:catAx>
      <c:valAx>
        <c:axId val="50629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629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Agree</c:v>
                </c:pt>
              </c:strCache>
            </c:strRef>
          </c:tx>
          <c:spPr>
            <a:solidFill>
              <a:schemeClr val="accent1"/>
            </a:solidFill>
            <a:ln>
              <a:noFill/>
            </a:ln>
            <a:effectLst/>
          </c:spPr>
          <c:invertIfNegative val="0"/>
          <c:cat>
            <c:strRef>
              <c:f>Sheet1!$A$2:$A$6</c:f>
              <c:strCache>
                <c:ptCount val="5"/>
                <c:pt idx="0">
                  <c:v>Digitisation focusses essentially on data security and privacy.</c:v>
                </c:pt>
                <c:pt idx="1">
                  <c:v>Digitisation focusses essentially on digital network infrastructure</c:v>
                </c:pt>
                <c:pt idx="2">
                  <c:v>Digitisation focusses essentially on enhancing processes.</c:v>
                </c:pt>
                <c:pt idx="3">
                  <c:v>Digitisation focusses essentially on collecting data.</c:v>
                </c:pt>
                <c:pt idx="4">
                  <c:v>Digitisation focusses essentially on offering information.</c:v>
                </c:pt>
              </c:strCache>
            </c:strRef>
          </c:cat>
          <c:val>
            <c:numRef>
              <c:f>Sheet1!$B$2:$B$6</c:f>
              <c:numCache>
                <c:formatCode>General</c:formatCode>
                <c:ptCount val="5"/>
                <c:pt idx="0">
                  <c:v>42</c:v>
                </c:pt>
                <c:pt idx="1">
                  <c:v>60</c:v>
                </c:pt>
                <c:pt idx="2">
                  <c:v>48</c:v>
                </c:pt>
                <c:pt idx="3">
                  <c:v>60</c:v>
                </c:pt>
                <c:pt idx="4">
                  <c:v>54</c:v>
                </c:pt>
              </c:numCache>
            </c:numRef>
          </c:val>
          <c:extLst>
            <c:ext xmlns:c16="http://schemas.microsoft.com/office/drawing/2014/chart" uri="{C3380CC4-5D6E-409C-BE32-E72D297353CC}">
              <c16:uniqueId val="{00000000-AA5E-495D-9F38-D038D28D0931}"/>
            </c:ext>
          </c:extLst>
        </c:ser>
        <c:ser>
          <c:idx val="1"/>
          <c:order val="1"/>
          <c:tx>
            <c:strRef>
              <c:f>Sheet1!$C$1</c:f>
              <c:strCache>
                <c:ptCount val="1"/>
                <c:pt idx="0">
                  <c:v>Agree</c:v>
                </c:pt>
              </c:strCache>
            </c:strRef>
          </c:tx>
          <c:spPr>
            <a:solidFill>
              <a:schemeClr val="accent2"/>
            </a:solidFill>
            <a:ln>
              <a:noFill/>
            </a:ln>
            <a:effectLst/>
          </c:spPr>
          <c:invertIfNegative val="0"/>
          <c:cat>
            <c:strRef>
              <c:f>Sheet1!$A$2:$A$6</c:f>
              <c:strCache>
                <c:ptCount val="5"/>
                <c:pt idx="0">
                  <c:v>Digitisation focusses essentially on data security and privacy.</c:v>
                </c:pt>
                <c:pt idx="1">
                  <c:v>Digitisation focusses essentially on digital network infrastructure</c:v>
                </c:pt>
                <c:pt idx="2">
                  <c:v>Digitisation focusses essentially on enhancing processes.</c:v>
                </c:pt>
                <c:pt idx="3">
                  <c:v>Digitisation focusses essentially on collecting data.</c:v>
                </c:pt>
                <c:pt idx="4">
                  <c:v>Digitisation focusses essentially on offering information.</c:v>
                </c:pt>
              </c:strCache>
            </c:strRef>
          </c:cat>
          <c:val>
            <c:numRef>
              <c:f>Sheet1!$C$2:$C$6</c:f>
              <c:numCache>
                <c:formatCode>General</c:formatCode>
                <c:ptCount val="5"/>
                <c:pt idx="0">
                  <c:v>36</c:v>
                </c:pt>
                <c:pt idx="1">
                  <c:v>30</c:v>
                </c:pt>
                <c:pt idx="2">
                  <c:v>45</c:v>
                </c:pt>
                <c:pt idx="3">
                  <c:v>36</c:v>
                </c:pt>
                <c:pt idx="4">
                  <c:v>36</c:v>
                </c:pt>
              </c:numCache>
            </c:numRef>
          </c:val>
          <c:extLst>
            <c:ext xmlns:c16="http://schemas.microsoft.com/office/drawing/2014/chart" uri="{C3380CC4-5D6E-409C-BE32-E72D297353CC}">
              <c16:uniqueId val="{00000001-AA5E-495D-9F38-D038D28D0931}"/>
            </c:ext>
          </c:extLst>
        </c:ser>
        <c:ser>
          <c:idx val="2"/>
          <c:order val="2"/>
          <c:tx>
            <c:strRef>
              <c:f>Sheet1!$D$1</c:f>
              <c:strCache>
                <c:ptCount val="1"/>
                <c:pt idx="0">
                  <c:v>Disagree</c:v>
                </c:pt>
              </c:strCache>
            </c:strRef>
          </c:tx>
          <c:spPr>
            <a:solidFill>
              <a:schemeClr val="accent3"/>
            </a:solidFill>
            <a:ln>
              <a:noFill/>
            </a:ln>
            <a:effectLst/>
          </c:spPr>
          <c:invertIfNegative val="0"/>
          <c:cat>
            <c:strRef>
              <c:f>Sheet1!$A$2:$A$6</c:f>
              <c:strCache>
                <c:ptCount val="5"/>
                <c:pt idx="0">
                  <c:v>Digitisation focusses essentially on data security and privacy.</c:v>
                </c:pt>
                <c:pt idx="1">
                  <c:v>Digitisation focusses essentially on digital network infrastructure</c:v>
                </c:pt>
                <c:pt idx="2">
                  <c:v>Digitisation focusses essentially on enhancing processes.</c:v>
                </c:pt>
                <c:pt idx="3">
                  <c:v>Digitisation focusses essentially on collecting data.</c:v>
                </c:pt>
                <c:pt idx="4">
                  <c:v>Digitisation focusses essentially on offering information.</c:v>
                </c:pt>
              </c:strCache>
            </c:strRef>
          </c:cat>
          <c:val>
            <c:numRef>
              <c:f>Sheet1!$D$2:$D$6</c:f>
              <c:numCache>
                <c:formatCode>General</c:formatCode>
                <c:ptCount val="5"/>
                <c:pt idx="0">
                  <c:v>12</c:v>
                </c:pt>
                <c:pt idx="1">
                  <c:v>6</c:v>
                </c:pt>
                <c:pt idx="2">
                  <c:v>3</c:v>
                </c:pt>
                <c:pt idx="3">
                  <c:v>5</c:v>
                </c:pt>
                <c:pt idx="4">
                  <c:v>6</c:v>
                </c:pt>
              </c:numCache>
            </c:numRef>
          </c:val>
          <c:extLst>
            <c:ext xmlns:c16="http://schemas.microsoft.com/office/drawing/2014/chart" uri="{C3380CC4-5D6E-409C-BE32-E72D297353CC}">
              <c16:uniqueId val="{00000002-AA5E-495D-9F38-D038D28D0931}"/>
            </c:ext>
          </c:extLst>
        </c:ser>
        <c:ser>
          <c:idx val="3"/>
          <c:order val="3"/>
          <c:tx>
            <c:strRef>
              <c:f>Sheet1!$E$1</c:f>
              <c:strCache>
                <c:ptCount val="1"/>
                <c:pt idx="0">
                  <c:v>Strongly Disagree</c:v>
                </c:pt>
              </c:strCache>
            </c:strRef>
          </c:tx>
          <c:spPr>
            <a:solidFill>
              <a:schemeClr val="accent4"/>
            </a:solidFill>
            <a:ln>
              <a:noFill/>
            </a:ln>
            <a:effectLst/>
          </c:spPr>
          <c:invertIfNegative val="0"/>
          <c:cat>
            <c:strRef>
              <c:f>Sheet1!$A$2:$A$6</c:f>
              <c:strCache>
                <c:ptCount val="5"/>
                <c:pt idx="0">
                  <c:v>Digitisation focusses essentially on data security and privacy.</c:v>
                </c:pt>
                <c:pt idx="1">
                  <c:v>Digitisation focusses essentially on digital network infrastructure</c:v>
                </c:pt>
                <c:pt idx="2">
                  <c:v>Digitisation focusses essentially on enhancing processes.</c:v>
                </c:pt>
                <c:pt idx="3">
                  <c:v>Digitisation focusses essentially on collecting data.</c:v>
                </c:pt>
                <c:pt idx="4">
                  <c:v>Digitisation focusses essentially on offering information.</c:v>
                </c:pt>
              </c:strCache>
            </c:strRef>
          </c:cat>
          <c:val>
            <c:numRef>
              <c:f>Sheet1!$E$2:$E$6</c:f>
              <c:numCache>
                <c:formatCode>General</c:formatCode>
                <c:ptCount val="5"/>
                <c:pt idx="0">
                  <c:v>6</c:v>
                </c:pt>
                <c:pt idx="1">
                  <c:v>0</c:v>
                </c:pt>
                <c:pt idx="2">
                  <c:v>0</c:v>
                </c:pt>
                <c:pt idx="3">
                  <c:v>1</c:v>
                </c:pt>
                <c:pt idx="4">
                  <c:v>0</c:v>
                </c:pt>
              </c:numCache>
            </c:numRef>
          </c:val>
          <c:extLst>
            <c:ext xmlns:c16="http://schemas.microsoft.com/office/drawing/2014/chart" uri="{C3380CC4-5D6E-409C-BE32-E72D297353CC}">
              <c16:uniqueId val="{00000003-AA5E-495D-9F38-D038D28D0931}"/>
            </c:ext>
          </c:extLst>
        </c:ser>
        <c:dLbls>
          <c:showLegendKey val="0"/>
          <c:showVal val="0"/>
          <c:showCatName val="0"/>
          <c:showSerName val="0"/>
          <c:showPercent val="0"/>
          <c:showBubbleSize val="0"/>
        </c:dLbls>
        <c:gapWidth val="219"/>
        <c:overlap val="-27"/>
        <c:axId val="589296320"/>
        <c:axId val="589295992"/>
      </c:barChart>
      <c:catAx>
        <c:axId val="589296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89295992"/>
        <c:crosses val="autoZero"/>
        <c:auto val="1"/>
        <c:lblAlgn val="ctr"/>
        <c:lblOffset val="100"/>
        <c:noMultiLvlLbl val="0"/>
      </c:catAx>
      <c:valAx>
        <c:axId val="589295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89296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Agree</c:v>
                </c:pt>
              </c:strCache>
            </c:strRef>
          </c:tx>
          <c:spPr>
            <a:solidFill>
              <a:schemeClr val="accent1"/>
            </a:solidFill>
            <a:ln>
              <a:noFill/>
            </a:ln>
            <a:effectLst/>
          </c:spPr>
          <c:invertIfNegative val="0"/>
          <c:cat>
            <c:strRef>
              <c:f>Sheet1!$A$2:$A$8</c:f>
              <c:strCache>
                <c:ptCount val="7"/>
                <c:pt idx="0">
                  <c:v>Digitisation is a process which has to be handled by learners.</c:v>
                </c:pt>
                <c:pt idx="1">
                  <c:v>Digitisation process which has to be handled by VET-providers.</c:v>
                </c:pt>
                <c:pt idx="2">
                  <c:v>Digitisation is process which has to be handled by politicians.</c:v>
                </c:pt>
                <c:pt idx="3">
                  <c:v>Digitisation is process which has to be handled by technical experts.</c:v>
                </c:pt>
                <c:pt idx="4">
                  <c:v>Digitisation is process which has to be handled by teachers and trainers.</c:v>
                </c:pt>
                <c:pt idx="5">
                  <c:v>Digitisation is process which has to be handled by staff members in companies.</c:v>
                </c:pt>
                <c:pt idx="6">
                  <c:v>Digitisation is process which has to be handled by business leaders.</c:v>
                </c:pt>
              </c:strCache>
            </c:strRef>
          </c:cat>
          <c:val>
            <c:numRef>
              <c:f>Sheet1!$B$2:$B$8</c:f>
              <c:numCache>
                <c:formatCode>General</c:formatCode>
                <c:ptCount val="7"/>
                <c:pt idx="0">
                  <c:v>66</c:v>
                </c:pt>
                <c:pt idx="1">
                  <c:v>72</c:v>
                </c:pt>
                <c:pt idx="2">
                  <c:v>48</c:v>
                </c:pt>
                <c:pt idx="3">
                  <c:v>60</c:v>
                </c:pt>
                <c:pt idx="4">
                  <c:v>66</c:v>
                </c:pt>
                <c:pt idx="5">
                  <c:v>66</c:v>
                </c:pt>
                <c:pt idx="6">
                  <c:v>84</c:v>
                </c:pt>
              </c:numCache>
            </c:numRef>
          </c:val>
          <c:extLst>
            <c:ext xmlns:c16="http://schemas.microsoft.com/office/drawing/2014/chart" uri="{C3380CC4-5D6E-409C-BE32-E72D297353CC}">
              <c16:uniqueId val="{00000000-3C0C-4032-BF25-E95A216B0FE4}"/>
            </c:ext>
          </c:extLst>
        </c:ser>
        <c:ser>
          <c:idx val="1"/>
          <c:order val="1"/>
          <c:tx>
            <c:strRef>
              <c:f>Sheet1!$C$1</c:f>
              <c:strCache>
                <c:ptCount val="1"/>
                <c:pt idx="0">
                  <c:v>Agree</c:v>
                </c:pt>
              </c:strCache>
            </c:strRef>
          </c:tx>
          <c:spPr>
            <a:solidFill>
              <a:schemeClr val="accent2"/>
            </a:solidFill>
            <a:ln>
              <a:noFill/>
            </a:ln>
            <a:effectLst/>
          </c:spPr>
          <c:invertIfNegative val="0"/>
          <c:cat>
            <c:strRef>
              <c:f>Sheet1!$A$2:$A$8</c:f>
              <c:strCache>
                <c:ptCount val="7"/>
                <c:pt idx="0">
                  <c:v>Digitisation is a process which has to be handled by learners.</c:v>
                </c:pt>
                <c:pt idx="1">
                  <c:v>Digitisation process which has to be handled by VET-providers.</c:v>
                </c:pt>
                <c:pt idx="2">
                  <c:v>Digitisation is process which has to be handled by politicians.</c:v>
                </c:pt>
                <c:pt idx="3">
                  <c:v>Digitisation is process which has to be handled by technical experts.</c:v>
                </c:pt>
                <c:pt idx="4">
                  <c:v>Digitisation is process which has to be handled by teachers and trainers.</c:v>
                </c:pt>
                <c:pt idx="5">
                  <c:v>Digitisation is process which has to be handled by staff members in companies.</c:v>
                </c:pt>
                <c:pt idx="6">
                  <c:v>Digitisation is process which has to be handled by business leaders.</c:v>
                </c:pt>
              </c:strCache>
            </c:strRef>
          </c:cat>
          <c:val>
            <c:numRef>
              <c:f>Sheet1!$C$2:$C$8</c:f>
              <c:numCache>
                <c:formatCode>General</c:formatCode>
                <c:ptCount val="7"/>
                <c:pt idx="0">
                  <c:v>30</c:v>
                </c:pt>
                <c:pt idx="1">
                  <c:v>18</c:v>
                </c:pt>
                <c:pt idx="2">
                  <c:v>18</c:v>
                </c:pt>
                <c:pt idx="3">
                  <c:v>30</c:v>
                </c:pt>
                <c:pt idx="4">
                  <c:v>18</c:v>
                </c:pt>
                <c:pt idx="5">
                  <c:v>12</c:v>
                </c:pt>
                <c:pt idx="6">
                  <c:v>12</c:v>
                </c:pt>
              </c:numCache>
            </c:numRef>
          </c:val>
          <c:extLst>
            <c:ext xmlns:c16="http://schemas.microsoft.com/office/drawing/2014/chart" uri="{C3380CC4-5D6E-409C-BE32-E72D297353CC}">
              <c16:uniqueId val="{00000001-3C0C-4032-BF25-E95A216B0FE4}"/>
            </c:ext>
          </c:extLst>
        </c:ser>
        <c:ser>
          <c:idx val="2"/>
          <c:order val="2"/>
          <c:tx>
            <c:strRef>
              <c:f>Sheet1!$D$1</c:f>
              <c:strCache>
                <c:ptCount val="1"/>
                <c:pt idx="0">
                  <c:v>Disagree</c:v>
                </c:pt>
              </c:strCache>
            </c:strRef>
          </c:tx>
          <c:spPr>
            <a:solidFill>
              <a:schemeClr val="accent3"/>
            </a:solidFill>
            <a:ln>
              <a:noFill/>
            </a:ln>
            <a:effectLst/>
          </c:spPr>
          <c:invertIfNegative val="0"/>
          <c:cat>
            <c:strRef>
              <c:f>Sheet1!$A$2:$A$8</c:f>
              <c:strCache>
                <c:ptCount val="7"/>
                <c:pt idx="0">
                  <c:v>Digitisation is a process which has to be handled by learners.</c:v>
                </c:pt>
                <c:pt idx="1">
                  <c:v>Digitisation process which has to be handled by VET-providers.</c:v>
                </c:pt>
                <c:pt idx="2">
                  <c:v>Digitisation is process which has to be handled by politicians.</c:v>
                </c:pt>
                <c:pt idx="3">
                  <c:v>Digitisation is process which has to be handled by technical experts.</c:v>
                </c:pt>
                <c:pt idx="4">
                  <c:v>Digitisation is process which has to be handled by teachers and trainers.</c:v>
                </c:pt>
                <c:pt idx="5">
                  <c:v>Digitisation is process which has to be handled by staff members in companies.</c:v>
                </c:pt>
                <c:pt idx="6">
                  <c:v>Digitisation is process which has to be handled by business leaders.</c:v>
                </c:pt>
              </c:strCache>
            </c:strRef>
          </c:cat>
          <c:val>
            <c:numRef>
              <c:f>Sheet1!$D$2:$D$8</c:f>
              <c:numCache>
                <c:formatCode>General</c:formatCode>
                <c:ptCount val="7"/>
                <c:pt idx="0">
                  <c:v>0</c:v>
                </c:pt>
                <c:pt idx="1">
                  <c:v>5</c:v>
                </c:pt>
                <c:pt idx="2">
                  <c:v>30</c:v>
                </c:pt>
                <c:pt idx="3">
                  <c:v>0</c:v>
                </c:pt>
                <c:pt idx="4">
                  <c:v>6</c:v>
                </c:pt>
                <c:pt idx="5">
                  <c:v>12</c:v>
                </c:pt>
                <c:pt idx="6">
                  <c:v>0</c:v>
                </c:pt>
              </c:numCache>
            </c:numRef>
          </c:val>
          <c:extLst>
            <c:ext xmlns:c16="http://schemas.microsoft.com/office/drawing/2014/chart" uri="{C3380CC4-5D6E-409C-BE32-E72D297353CC}">
              <c16:uniqueId val="{00000002-3C0C-4032-BF25-E95A216B0FE4}"/>
            </c:ext>
          </c:extLst>
        </c:ser>
        <c:ser>
          <c:idx val="3"/>
          <c:order val="3"/>
          <c:tx>
            <c:strRef>
              <c:f>Sheet1!$E$1</c:f>
              <c:strCache>
                <c:ptCount val="1"/>
                <c:pt idx="0">
                  <c:v>Strongly Disagree</c:v>
                </c:pt>
              </c:strCache>
            </c:strRef>
          </c:tx>
          <c:spPr>
            <a:solidFill>
              <a:schemeClr val="accent4"/>
            </a:solidFill>
            <a:ln>
              <a:noFill/>
            </a:ln>
            <a:effectLst/>
          </c:spPr>
          <c:invertIfNegative val="0"/>
          <c:cat>
            <c:strRef>
              <c:f>Sheet1!$A$2:$A$8</c:f>
              <c:strCache>
                <c:ptCount val="7"/>
                <c:pt idx="0">
                  <c:v>Digitisation is a process which has to be handled by learners.</c:v>
                </c:pt>
                <c:pt idx="1">
                  <c:v>Digitisation process which has to be handled by VET-providers.</c:v>
                </c:pt>
                <c:pt idx="2">
                  <c:v>Digitisation is process which has to be handled by politicians.</c:v>
                </c:pt>
                <c:pt idx="3">
                  <c:v>Digitisation is process which has to be handled by technical experts.</c:v>
                </c:pt>
                <c:pt idx="4">
                  <c:v>Digitisation is process which has to be handled by teachers and trainers.</c:v>
                </c:pt>
                <c:pt idx="5">
                  <c:v>Digitisation is process which has to be handled by staff members in companies.</c:v>
                </c:pt>
                <c:pt idx="6">
                  <c:v>Digitisation is process which has to be handled by business leaders.</c:v>
                </c:pt>
              </c:strCache>
            </c:strRef>
          </c:cat>
          <c:val>
            <c:numRef>
              <c:f>Sheet1!$E$2:$E$8</c:f>
              <c:numCache>
                <c:formatCode>General</c:formatCode>
                <c:ptCount val="7"/>
                <c:pt idx="0">
                  <c:v>0</c:v>
                </c:pt>
                <c:pt idx="1">
                  <c:v>1</c:v>
                </c:pt>
                <c:pt idx="2">
                  <c:v>0</c:v>
                </c:pt>
                <c:pt idx="3">
                  <c:v>6</c:v>
                </c:pt>
                <c:pt idx="4">
                  <c:v>6</c:v>
                </c:pt>
                <c:pt idx="5">
                  <c:v>0</c:v>
                </c:pt>
                <c:pt idx="6">
                  <c:v>0</c:v>
                </c:pt>
              </c:numCache>
            </c:numRef>
          </c:val>
          <c:extLst>
            <c:ext xmlns:c16="http://schemas.microsoft.com/office/drawing/2014/chart" uri="{C3380CC4-5D6E-409C-BE32-E72D297353CC}">
              <c16:uniqueId val="{00000003-3C0C-4032-BF25-E95A216B0FE4}"/>
            </c:ext>
          </c:extLst>
        </c:ser>
        <c:dLbls>
          <c:showLegendKey val="0"/>
          <c:showVal val="0"/>
          <c:showCatName val="0"/>
          <c:showSerName val="0"/>
          <c:showPercent val="0"/>
          <c:showBubbleSize val="0"/>
        </c:dLbls>
        <c:gapWidth val="219"/>
        <c:overlap val="-27"/>
        <c:axId val="583668776"/>
        <c:axId val="583677632"/>
      </c:barChart>
      <c:catAx>
        <c:axId val="58366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83677632"/>
        <c:crosses val="autoZero"/>
        <c:auto val="1"/>
        <c:lblAlgn val="ctr"/>
        <c:lblOffset val="100"/>
        <c:noMultiLvlLbl val="0"/>
      </c:catAx>
      <c:valAx>
        <c:axId val="58367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83668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8F-4934-A9AA-C89DB09999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8F-4934-A9AA-C89DB09999A7}"/>
              </c:ext>
            </c:extLst>
          </c:dPt>
          <c:cat>
            <c:strRef>
              <c:f>Sheet1!$A$2:$A$3</c:f>
              <c:strCache>
                <c:ptCount val="2"/>
                <c:pt idx="0">
                  <c:v>Yes</c:v>
                </c:pt>
                <c:pt idx="1">
                  <c:v>No</c:v>
                </c:pt>
              </c:strCache>
            </c:strRef>
          </c:cat>
          <c:val>
            <c:numRef>
              <c:f>Sheet1!$B$2:$B$3</c:f>
              <c:numCache>
                <c:formatCode>General</c:formatCode>
                <c:ptCount val="2"/>
                <c:pt idx="0">
                  <c:v>66</c:v>
                </c:pt>
                <c:pt idx="1">
                  <c:v>30</c:v>
                </c:pt>
              </c:numCache>
            </c:numRef>
          </c:val>
          <c:extLst>
            <c:ext xmlns:c16="http://schemas.microsoft.com/office/drawing/2014/chart" uri="{C3380CC4-5D6E-409C-BE32-E72D297353CC}">
              <c16:uniqueId val="{00000000-ADDF-44D6-8C9D-DAEC6DC7A40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c:v>
                </c:pt>
              </c:strCache>
            </c:strRef>
          </c:tx>
          <c:spPr>
            <a:solidFill>
              <a:schemeClr val="accent1"/>
            </a:solidFill>
            <a:ln>
              <a:noFill/>
            </a:ln>
            <a:effectLst/>
          </c:spPr>
          <c:invertIfNegative val="0"/>
          <c:cat>
            <c:strRef>
              <c:f>Sheet1!$A$2</c:f>
              <c:strCache>
                <c:ptCount val="1"/>
                <c:pt idx="0">
                  <c:v>Responces</c:v>
                </c:pt>
              </c:strCache>
            </c:strRef>
          </c:cat>
          <c:val>
            <c:numRef>
              <c:f>Sheet1!$B$2</c:f>
              <c:numCache>
                <c:formatCode>General</c:formatCode>
                <c:ptCount val="1"/>
                <c:pt idx="0">
                  <c:v>6</c:v>
                </c:pt>
              </c:numCache>
            </c:numRef>
          </c:val>
          <c:extLst>
            <c:ext xmlns:c16="http://schemas.microsoft.com/office/drawing/2014/chart" uri="{C3380CC4-5D6E-409C-BE32-E72D297353CC}">
              <c16:uniqueId val="{00000000-7364-4D78-A83F-D4166A6FF8A8}"/>
            </c:ext>
          </c:extLst>
        </c:ser>
        <c:ser>
          <c:idx val="1"/>
          <c:order val="1"/>
          <c:tx>
            <c:strRef>
              <c:f>Sheet1!$C$1</c:f>
              <c:strCache>
                <c:ptCount val="1"/>
                <c:pt idx="0">
                  <c:v>6</c:v>
                </c:pt>
              </c:strCache>
            </c:strRef>
          </c:tx>
          <c:spPr>
            <a:solidFill>
              <a:schemeClr val="accent2"/>
            </a:solidFill>
            <a:ln>
              <a:noFill/>
            </a:ln>
            <a:effectLst/>
          </c:spPr>
          <c:invertIfNegative val="0"/>
          <c:cat>
            <c:strRef>
              <c:f>Sheet1!$A$2</c:f>
              <c:strCache>
                <c:ptCount val="1"/>
                <c:pt idx="0">
                  <c:v>Responces</c:v>
                </c:pt>
              </c:strCache>
            </c:strRef>
          </c:cat>
          <c:val>
            <c:numRef>
              <c:f>Sheet1!$C$2</c:f>
              <c:numCache>
                <c:formatCode>General</c:formatCode>
                <c:ptCount val="1"/>
                <c:pt idx="0">
                  <c:v>6</c:v>
                </c:pt>
              </c:numCache>
            </c:numRef>
          </c:val>
          <c:extLst>
            <c:ext xmlns:c16="http://schemas.microsoft.com/office/drawing/2014/chart" uri="{C3380CC4-5D6E-409C-BE32-E72D297353CC}">
              <c16:uniqueId val="{00000001-7364-4D78-A83F-D4166A6FF8A8}"/>
            </c:ext>
          </c:extLst>
        </c:ser>
        <c:ser>
          <c:idx val="2"/>
          <c:order val="2"/>
          <c:tx>
            <c:strRef>
              <c:f>Sheet1!$D$1</c:f>
              <c:strCache>
                <c:ptCount val="1"/>
                <c:pt idx="0">
                  <c:v>7</c:v>
                </c:pt>
              </c:strCache>
            </c:strRef>
          </c:tx>
          <c:spPr>
            <a:solidFill>
              <a:schemeClr val="accent3"/>
            </a:solidFill>
            <a:ln>
              <a:noFill/>
            </a:ln>
            <a:effectLst/>
          </c:spPr>
          <c:invertIfNegative val="0"/>
          <c:cat>
            <c:strRef>
              <c:f>Sheet1!$A$2</c:f>
              <c:strCache>
                <c:ptCount val="1"/>
                <c:pt idx="0">
                  <c:v>Responces</c:v>
                </c:pt>
              </c:strCache>
            </c:strRef>
          </c:cat>
          <c:val>
            <c:numRef>
              <c:f>Sheet1!$D$2</c:f>
              <c:numCache>
                <c:formatCode>General</c:formatCode>
                <c:ptCount val="1"/>
                <c:pt idx="0">
                  <c:v>6</c:v>
                </c:pt>
              </c:numCache>
            </c:numRef>
          </c:val>
          <c:extLst>
            <c:ext xmlns:c16="http://schemas.microsoft.com/office/drawing/2014/chart" uri="{C3380CC4-5D6E-409C-BE32-E72D297353CC}">
              <c16:uniqueId val="{00000002-7364-4D78-A83F-D4166A6FF8A8}"/>
            </c:ext>
          </c:extLst>
        </c:ser>
        <c:ser>
          <c:idx val="3"/>
          <c:order val="3"/>
          <c:tx>
            <c:strRef>
              <c:f>Sheet1!$E$1</c:f>
              <c:strCache>
                <c:ptCount val="1"/>
                <c:pt idx="0">
                  <c:v>8</c:v>
                </c:pt>
              </c:strCache>
            </c:strRef>
          </c:tx>
          <c:spPr>
            <a:solidFill>
              <a:schemeClr val="accent4"/>
            </a:solidFill>
            <a:ln>
              <a:noFill/>
            </a:ln>
            <a:effectLst/>
          </c:spPr>
          <c:invertIfNegative val="0"/>
          <c:cat>
            <c:strRef>
              <c:f>Sheet1!$A$2</c:f>
              <c:strCache>
                <c:ptCount val="1"/>
                <c:pt idx="0">
                  <c:v>Responces</c:v>
                </c:pt>
              </c:strCache>
            </c:strRef>
          </c:cat>
          <c:val>
            <c:numRef>
              <c:f>Sheet1!$E$2</c:f>
              <c:numCache>
                <c:formatCode>General</c:formatCode>
                <c:ptCount val="1"/>
                <c:pt idx="0">
                  <c:v>12</c:v>
                </c:pt>
              </c:numCache>
            </c:numRef>
          </c:val>
          <c:extLst>
            <c:ext xmlns:c16="http://schemas.microsoft.com/office/drawing/2014/chart" uri="{C3380CC4-5D6E-409C-BE32-E72D297353CC}">
              <c16:uniqueId val="{00000003-7364-4D78-A83F-D4166A6FF8A8}"/>
            </c:ext>
          </c:extLst>
        </c:ser>
        <c:ser>
          <c:idx val="4"/>
          <c:order val="4"/>
          <c:tx>
            <c:strRef>
              <c:f>Sheet1!$F$1</c:f>
              <c:strCache>
                <c:ptCount val="1"/>
                <c:pt idx="0">
                  <c:v>9</c:v>
                </c:pt>
              </c:strCache>
            </c:strRef>
          </c:tx>
          <c:spPr>
            <a:solidFill>
              <a:schemeClr val="accent5"/>
            </a:solidFill>
            <a:ln>
              <a:noFill/>
            </a:ln>
            <a:effectLst/>
          </c:spPr>
          <c:invertIfNegative val="0"/>
          <c:cat>
            <c:strRef>
              <c:f>Sheet1!$A$2</c:f>
              <c:strCache>
                <c:ptCount val="1"/>
                <c:pt idx="0">
                  <c:v>Responces</c:v>
                </c:pt>
              </c:strCache>
            </c:strRef>
          </c:cat>
          <c:val>
            <c:numRef>
              <c:f>Sheet1!$F$2</c:f>
              <c:numCache>
                <c:formatCode>General</c:formatCode>
                <c:ptCount val="1"/>
                <c:pt idx="0">
                  <c:v>6</c:v>
                </c:pt>
              </c:numCache>
            </c:numRef>
          </c:val>
          <c:extLst>
            <c:ext xmlns:c16="http://schemas.microsoft.com/office/drawing/2014/chart" uri="{C3380CC4-5D6E-409C-BE32-E72D297353CC}">
              <c16:uniqueId val="{00000004-7364-4D78-A83F-D4166A6FF8A8}"/>
            </c:ext>
          </c:extLst>
        </c:ser>
        <c:ser>
          <c:idx val="5"/>
          <c:order val="5"/>
          <c:tx>
            <c:strRef>
              <c:f>Sheet1!$G$1</c:f>
              <c:strCache>
                <c:ptCount val="1"/>
                <c:pt idx="0">
                  <c:v>10</c:v>
                </c:pt>
              </c:strCache>
            </c:strRef>
          </c:tx>
          <c:spPr>
            <a:solidFill>
              <a:schemeClr val="accent6"/>
            </a:solidFill>
            <a:ln>
              <a:noFill/>
            </a:ln>
            <a:effectLst/>
          </c:spPr>
          <c:invertIfNegative val="0"/>
          <c:cat>
            <c:strRef>
              <c:f>Sheet1!$A$2</c:f>
              <c:strCache>
                <c:ptCount val="1"/>
                <c:pt idx="0">
                  <c:v>Responces</c:v>
                </c:pt>
              </c:strCache>
            </c:strRef>
          </c:cat>
          <c:val>
            <c:numRef>
              <c:f>Sheet1!$G$2</c:f>
              <c:numCache>
                <c:formatCode>General</c:formatCode>
                <c:ptCount val="1"/>
                <c:pt idx="0">
                  <c:v>60</c:v>
                </c:pt>
              </c:numCache>
            </c:numRef>
          </c:val>
          <c:extLst>
            <c:ext xmlns:c16="http://schemas.microsoft.com/office/drawing/2014/chart" uri="{C3380CC4-5D6E-409C-BE32-E72D297353CC}">
              <c16:uniqueId val="{00000005-7364-4D78-A83F-D4166A6FF8A8}"/>
            </c:ext>
          </c:extLst>
        </c:ser>
        <c:dLbls>
          <c:showLegendKey val="0"/>
          <c:showVal val="0"/>
          <c:showCatName val="0"/>
          <c:showSerName val="0"/>
          <c:showPercent val="0"/>
          <c:showBubbleSize val="0"/>
        </c:dLbls>
        <c:gapWidth val="219"/>
        <c:overlap val="-27"/>
        <c:axId val="583137568"/>
        <c:axId val="583127728"/>
      </c:barChart>
      <c:catAx>
        <c:axId val="58313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83127728"/>
        <c:crosses val="autoZero"/>
        <c:auto val="1"/>
        <c:lblAlgn val="ctr"/>
        <c:lblOffset val="100"/>
        <c:noMultiLvlLbl val="0"/>
      </c:catAx>
      <c:valAx>
        <c:axId val="58312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8313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7AE193C-4EC8-48B4-8D33-0665C8142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3092</Words>
  <Characters>19480</Characters>
  <Application>Microsoft Office Word</Application>
  <DocSecurity>0</DocSecurity>
  <Lines>162</Lines>
  <Paragraphs>45</Paragraphs>
  <ScaleCrop>false</ScaleCrop>
  <HeadingPairs>
    <vt:vector size="6" baseType="variant">
      <vt:variant>
        <vt:lpstr>Titel</vt:lpstr>
      </vt:variant>
      <vt:variant>
        <vt:i4>1</vt:i4>
      </vt:variant>
      <vt:variant>
        <vt:lpstr>Überschriften</vt:lpstr>
      </vt:variant>
      <vt:variant>
        <vt:i4>7</vt:i4>
      </vt:variant>
      <vt:variant>
        <vt:lpstr>Title</vt:lpstr>
      </vt:variant>
      <vt:variant>
        <vt:i4>1</vt:i4>
      </vt:variant>
    </vt:vector>
  </HeadingPairs>
  <TitlesOfParts>
    <vt:vector size="9" baseType="lpstr">
      <vt:lpstr>DiGI-VET</vt:lpstr>
      <vt:lpstr/>
      <vt:lpstr/>
      <vt:lpstr/>
      <vt:lpstr>Introduction</vt:lpstr>
      <vt:lpstr>About the Project</vt:lpstr>
      <vt:lpstr>Survey Results</vt:lpstr>
      <vt:lpstr>Conclusion</vt:lpstr>
      <vt:lpstr>DiGI-VET</vt:lpstr>
    </vt:vector>
  </TitlesOfParts>
  <Company>Microsoft</Company>
  <LinksUpToDate>false</LinksUpToDate>
  <CharactersWithSpaces>22527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11</cp:revision>
  <cp:lastPrinted>2021-07-16T11:33:00Z</cp:lastPrinted>
  <dcterms:created xsi:type="dcterms:W3CDTF">2019-12-03T09:32:00Z</dcterms:created>
  <dcterms:modified xsi:type="dcterms:W3CDTF">2021-07-16T11:33:00Z</dcterms:modified>
</cp:coreProperties>
</file>