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0F" w:rsidRDefault="00F4300F" w:rsidP="00F4300F">
      <w:pPr>
        <w:jc w:val="center"/>
        <w:outlineLvl w:val="0"/>
        <w:rPr>
          <w:rFonts w:ascii="Times New Roman" w:hAnsi="Times New Roman"/>
          <w:sz w:val="40"/>
          <w:szCs w:val="40"/>
          <w:lang w:val="en-US"/>
        </w:rPr>
      </w:pPr>
    </w:p>
    <w:p w:rsidR="00F4300F" w:rsidRDefault="00F4300F" w:rsidP="00F4300F">
      <w:pPr>
        <w:jc w:val="center"/>
        <w:outlineLvl w:val="0"/>
        <w:rPr>
          <w:rFonts w:ascii="Times New Roman" w:hAnsi="Times New Roman"/>
          <w:sz w:val="40"/>
          <w:szCs w:val="40"/>
          <w:lang w:val="en-US"/>
        </w:rPr>
      </w:pPr>
      <w:r w:rsidRPr="00F4300F">
        <w:rPr>
          <w:b/>
          <w:noProof/>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7" type="#_x0000_t75" alt="Diginvet-jpg-min" style="width:229.3pt;height:169.35pt;visibility:visible;mso-wrap-style:square">
            <v:imagedata r:id="rId7" o:title="Diginvet-jpg-min"/>
          </v:shape>
        </w:pict>
      </w:r>
      <w:bookmarkStart w:id="0" w:name="_GoBack"/>
      <w:bookmarkEnd w:id="0"/>
    </w:p>
    <w:p w:rsidR="00F4300F" w:rsidRPr="00F4300F" w:rsidRDefault="00F4300F" w:rsidP="00F4300F">
      <w:pPr>
        <w:spacing w:after="0"/>
        <w:jc w:val="center"/>
        <w:rPr>
          <w:rFonts w:ascii="Arial" w:hAnsi="Arial" w:cs="Arial"/>
          <w:b/>
          <w:i/>
          <w:color w:val="808080"/>
          <w:sz w:val="24"/>
          <w:szCs w:val="24"/>
          <w:lang w:val="en-US"/>
        </w:rPr>
      </w:pPr>
    </w:p>
    <w:p w:rsidR="00F4300F" w:rsidRPr="00F4300F" w:rsidRDefault="00F4300F" w:rsidP="00F4300F">
      <w:pPr>
        <w:spacing w:after="0"/>
        <w:jc w:val="center"/>
        <w:rPr>
          <w:rFonts w:ascii="Arial" w:hAnsi="Arial" w:cs="Arial"/>
          <w:b/>
          <w:i/>
          <w:color w:val="808080"/>
          <w:sz w:val="24"/>
          <w:szCs w:val="24"/>
          <w:lang w:val="en-US"/>
        </w:rPr>
      </w:pPr>
      <w:r w:rsidRPr="00F4300F">
        <w:rPr>
          <w:rFonts w:ascii="Arial" w:hAnsi="Arial" w:cs="Arial"/>
          <w:b/>
          <w:i/>
          <w:color w:val="808080"/>
          <w:sz w:val="24"/>
          <w:szCs w:val="24"/>
          <w:lang w:val="en-US"/>
        </w:rPr>
        <w:t>DigI-VET</w:t>
      </w:r>
    </w:p>
    <w:p w:rsidR="00F4300F" w:rsidRPr="00F4300F" w:rsidRDefault="00F4300F" w:rsidP="00F4300F">
      <w:pPr>
        <w:spacing w:after="0"/>
        <w:jc w:val="center"/>
        <w:rPr>
          <w:rFonts w:ascii="Arial" w:hAnsi="Arial" w:cs="Arial"/>
          <w:b/>
          <w:i/>
          <w:color w:val="808080"/>
          <w:sz w:val="24"/>
          <w:szCs w:val="24"/>
          <w:lang w:val="en-US"/>
        </w:rPr>
      </w:pPr>
      <w:r w:rsidRPr="00F4300F">
        <w:rPr>
          <w:rFonts w:ascii="Arial" w:hAnsi="Arial" w:cs="Arial"/>
          <w:b/>
          <w:i/>
          <w:color w:val="808080"/>
          <w:sz w:val="24"/>
          <w:szCs w:val="24"/>
          <w:lang w:val="en-US"/>
        </w:rPr>
        <w:t>Fostering Digitization and Industry 4.0 in vocational education</w:t>
      </w:r>
    </w:p>
    <w:p w:rsidR="00F4300F" w:rsidRPr="00F4300F" w:rsidRDefault="00F4300F" w:rsidP="00F4300F">
      <w:pPr>
        <w:jc w:val="center"/>
        <w:outlineLvl w:val="0"/>
        <w:rPr>
          <w:rFonts w:ascii="Arial" w:hAnsi="Arial" w:cs="Arial"/>
          <w:b/>
          <w:i/>
          <w:color w:val="808080"/>
          <w:sz w:val="24"/>
          <w:szCs w:val="24"/>
          <w:lang w:val="en-GB"/>
        </w:rPr>
      </w:pPr>
      <w:r w:rsidRPr="00F4300F">
        <w:rPr>
          <w:rFonts w:ascii="Arial" w:hAnsi="Arial" w:cs="Arial"/>
          <w:b/>
          <w:i/>
          <w:color w:val="808080"/>
          <w:sz w:val="24"/>
          <w:szCs w:val="24"/>
          <w:lang w:val="en-GB"/>
        </w:rPr>
        <w:t>2018-1-DE02-KA202-005145</w:t>
      </w:r>
    </w:p>
    <w:p w:rsidR="00F4300F" w:rsidRPr="00F4300F" w:rsidRDefault="00F4300F" w:rsidP="00F4300F">
      <w:pPr>
        <w:jc w:val="center"/>
        <w:rPr>
          <w:b/>
          <w:sz w:val="40"/>
          <w:szCs w:val="40"/>
          <w:lang w:val="en-GB"/>
        </w:rPr>
      </w:pPr>
    </w:p>
    <w:p w:rsidR="00F4300F" w:rsidRDefault="00F4300F" w:rsidP="00F4300F">
      <w:pPr>
        <w:jc w:val="center"/>
        <w:rPr>
          <w:b/>
          <w:sz w:val="40"/>
          <w:szCs w:val="40"/>
          <w:lang w:val="en-GB"/>
        </w:rPr>
      </w:pPr>
      <w:r w:rsidRPr="00F1475E">
        <w:rPr>
          <w:b/>
          <w:sz w:val="40"/>
          <w:szCs w:val="40"/>
          <w:lang w:val="en-GB"/>
        </w:rPr>
        <w:t>DigI-VET C</w:t>
      </w:r>
      <w:r>
        <w:rPr>
          <w:b/>
          <w:sz w:val="40"/>
          <w:szCs w:val="40"/>
          <w:lang w:val="en-GB"/>
        </w:rPr>
        <w:t xml:space="preserve">lassroom Material </w:t>
      </w:r>
    </w:p>
    <w:p w:rsidR="00F4300F" w:rsidRPr="00F1475E" w:rsidRDefault="00F4300F" w:rsidP="00F4300F">
      <w:pPr>
        <w:jc w:val="center"/>
        <w:rPr>
          <w:b/>
          <w:sz w:val="32"/>
          <w:szCs w:val="32"/>
          <w:lang w:val="en-GB"/>
        </w:rPr>
      </w:pPr>
    </w:p>
    <w:p w:rsidR="00F4300F" w:rsidRDefault="00F4300F" w:rsidP="00F4300F">
      <w:pPr>
        <w:jc w:val="center"/>
        <w:rPr>
          <w:rFonts w:ascii="Times New Roman" w:hAnsi="Times New Roman"/>
          <w:sz w:val="24"/>
          <w:szCs w:val="24"/>
          <w:lang w:val="en-US"/>
        </w:rPr>
      </w:pPr>
    </w:p>
    <w:p w:rsidR="00F4300F" w:rsidRPr="005D062F" w:rsidRDefault="00F4300F" w:rsidP="00F4300F">
      <w:pPr>
        <w:jc w:val="center"/>
        <w:outlineLvl w:val="0"/>
        <w:rPr>
          <w:rFonts w:ascii="Times New Roman" w:hAnsi="Times New Roman"/>
          <w:sz w:val="24"/>
          <w:szCs w:val="24"/>
          <w:lang w:val="en-US"/>
        </w:rPr>
      </w:pPr>
    </w:p>
    <w:p w:rsidR="00F4300F" w:rsidRDefault="00F4300F" w:rsidP="00F4300F">
      <w:pPr>
        <w:pStyle w:val="MittlereSchattierung1-Akzent11"/>
        <w:ind w:left="2880" w:hanging="2880"/>
        <w:rPr>
          <w:rFonts w:ascii="Arial" w:hAnsi="Arial" w:cs="Arial"/>
        </w:rPr>
      </w:pPr>
    </w:p>
    <w:p w:rsidR="00F4300F" w:rsidRDefault="00F4300F" w:rsidP="00F4300F">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F4300F" w:rsidRDefault="00F4300F" w:rsidP="00F4300F">
      <w:pPr>
        <w:pStyle w:val="MittlereSchattierung1-Akzent11"/>
        <w:ind w:left="2880" w:hanging="2880"/>
        <w:rPr>
          <w:rFonts w:ascii="Times New Roman" w:hAnsi="Times New Roman"/>
          <w:i/>
        </w:rPr>
      </w:pPr>
    </w:p>
    <w:p w:rsidR="00F4300F" w:rsidRPr="007A5346" w:rsidRDefault="00F4300F" w:rsidP="00F4300F">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F4300F" w:rsidRPr="006329C4" w:rsidRDefault="00F4300F" w:rsidP="00F4300F">
      <w:pPr>
        <w:pStyle w:val="MittlereSchattierung1-Akzent11"/>
        <w:tabs>
          <w:tab w:val="left" w:pos="2977"/>
        </w:tabs>
        <w:jc w:val="both"/>
        <w:rPr>
          <w:rFonts w:ascii="Times New Roman" w:hAnsi="Times New Roman"/>
          <w:i/>
          <w:lang w:val="en-US"/>
        </w:rPr>
      </w:pPr>
    </w:p>
    <w:p w:rsidR="00F4300F" w:rsidRDefault="00F4300F" w:rsidP="00F4300F">
      <w:pPr>
        <w:pStyle w:val="MittlereSchattierung1-Akzent11"/>
        <w:tabs>
          <w:tab w:val="left" w:pos="2977"/>
        </w:tabs>
        <w:rPr>
          <w:rFonts w:ascii="Times New Roman" w:hAnsi="Times New Roman"/>
          <w:i/>
        </w:rPr>
      </w:pPr>
    </w:p>
    <w:p w:rsidR="00F4300F" w:rsidRDefault="00F4300F" w:rsidP="00F4300F">
      <w:pPr>
        <w:pStyle w:val="MittlereSchattierung1-Akzent11"/>
        <w:rPr>
          <w:rFonts w:ascii="Times New Roman" w:hAnsi="Times New Roman"/>
          <w:i/>
        </w:rPr>
      </w:pPr>
    </w:p>
    <w:p w:rsidR="00F4300F" w:rsidRDefault="00F4300F" w:rsidP="00F4300F">
      <w:pPr>
        <w:pStyle w:val="MittlereSchattierung1-Akzent11"/>
        <w:rPr>
          <w:rFonts w:ascii="Times New Roman" w:hAnsi="Times New Roman"/>
          <w:i/>
        </w:rPr>
      </w:pPr>
    </w:p>
    <w:p w:rsidR="00F4300F" w:rsidRPr="00126DA8" w:rsidRDefault="00F4300F" w:rsidP="00F4300F">
      <w:pPr>
        <w:pStyle w:val="MittlereSchattierung1-Akzent11"/>
        <w:rPr>
          <w:rFonts w:ascii="Times New Roman" w:hAnsi="Times New Roman"/>
          <w:i/>
        </w:rPr>
      </w:pPr>
      <w:r w:rsidRPr="00F4300F">
        <w:rPr>
          <w:rFonts w:ascii="Times New Roman" w:hAnsi="Times New Roman"/>
          <w:noProof/>
          <w:sz w:val="40"/>
          <w:szCs w:val="40"/>
          <w:lang w:val="de-DE" w:eastAsia="de-DE"/>
        </w:rPr>
        <w:pict>
          <v:shape id="Grafik 4" o:spid="_x0000_i1026" type="#_x0000_t75" alt="CC-BY-SA 4.0" style="width:65.85pt;height:23.4pt;visibility:visible;mso-wrap-style:square">
            <v:imagedata r:id="rId8" o:title="CC-BY-SA 4"/>
          </v:shape>
        </w:pict>
      </w:r>
    </w:p>
    <w:p w:rsidR="00F4300F" w:rsidRDefault="00F4300F" w:rsidP="00F4300F">
      <w:pPr>
        <w:jc w:val="center"/>
        <w:rPr>
          <w:rFonts w:ascii="Comic Sans MS" w:hAnsi="Comic Sans MS"/>
          <w:b/>
          <w:sz w:val="32"/>
          <w:szCs w:val="32"/>
          <w:lang w:eastAsia="de-DE"/>
        </w:rPr>
      </w:pPr>
    </w:p>
    <w:p w:rsidR="00892312" w:rsidRDefault="00892312" w:rsidP="00892312">
      <w:pPr>
        <w:rPr>
          <w:rFonts w:ascii="Comic Sans MS" w:hAnsi="Comic Sans MS"/>
          <w:b/>
          <w:sz w:val="32"/>
          <w:szCs w:val="32"/>
          <w:lang w:val="en-GB" w:eastAsia="de-DE"/>
        </w:rPr>
      </w:pPr>
    </w:p>
    <w:p w:rsidR="00F4300F" w:rsidRDefault="00F4300F" w:rsidP="00892312">
      <w:pPr>
        <w:rPr>
          <w:rFonts w:ascii="Comic Sans MS" w:hAnsi="Comic Sans MS"/>
          <w:b/>
          <w:sz w:val="32"/>
          <w:szCs w:val="32"/>
          <w:lang w:val="en-GB" w:eastAsia="de-DE"/>
        </w:rPr>
      </w:pPr>
    </w:p>
    <w:p w:rsidR="00F4300F" w:rsidRDefault="00F4300F" w:rsidP="00892312">
      <w:pPr>
        <w:rPr>
          <w:rFonts w:ascii="Comic Sans MS" w:hAnsi="Comic Sans MS"/>
          <w:b/>
          <w:sz w:val="32"/>
          <w:szCs w:val="32"/>
          <w:lang w:val="en-GB" w:eastAsia="de-DE"/>
        </w:rPr>
      </w:pPr>
    </w:p>
    <w:p w:rsidR="00F4300F" w:rsidRDefault="00F4300F" w:rsidP="00892312">
      <w:pPr>
        <w:rPr>
          <w:rFonts w:ascii="Comic Sans MS" w:hAnsi="Comic Sans MS"/>
          <w:b/>
          <w:sz w:val="32"/>
          <w:szCs w:val="32"/>
          <w:lang w:val="en-GB" w:eastAsia="de-DE"/>
        </w:rPr>
      </w:pPr>
    </w:p>
    <w:p w:rsidR="004A5753" w:rsidRPr="001B5145" w:rsidRDefault="004A5753" w:rsidP="00892312">
      <w:pPr>
        <w:jc w:val="center"/>
        <w:rPr>
          <w:rFonts w:ascii="Comic Sans MS" w:hAnsi="Comic Sans MS"/>
          <w:b/>
          <w:sz w:val="32"/>
          <w:szCs w:val="32"/>
          <w:lang w:val="en-GB" w:eastAsia="de-DE"/>
        </w:rPr>
      </w:pPr>
      <w:proofErr w:type="spellStart"/>
      <w:r w:rsidRPr="001B5145">
        <w:rPr>
          <w:rFonts w:ascii="Comic Sans MS" w:hAnsi="Comic Sans MS"/>
          <w:b/>
          <w:sz w:val="32"/>
          <w:szCs w:val="32"/>
          <w:lang w:val="en-GB" w:eastAsia="de-DE"/>
        </w:rPr>
        <w:t>Digiti</w:t>
      </w:r>
      <w:r w:rsidR="00892312">
        <w:rPr>
          <w:rFonts w:ascii="Comic Sans MS" w:hAnsi="Comic Sans MS"/>
          <w:b/>
          <w:sz w:val="32"/>
          <w:szCs w:val="32"/>
          <w:lang w:val="en-GB" w:eastAsia="de-DE"/>
        </w:rPr>
        <w:t>zarea</w:t>
      </w:r>
      <w:proofErr w:type="spellEnd"/>
      <w:r w:rsidR="00892312">
        <w:rPr>
          <w:rFonts w:ascii="Comic Sans MS" w:hAnsi="Comic Sans MS"/>
          <w:b/>
          <w:sz w:val="32"/>
          <w:szCs w:val="32"/>
          <w:lang w:val="en-GB" w:eastAsia="de-DE"/>
        </w:rPr>
        <w:t xml:space="preserve">?! Ce </w:t>
      </w:r>
      <w:proofErr w:type="spellStart"/>
      <w:r w:rsidR="00892312">
        <w:rPr>
          <w:rFonts w:ascii="Comic Sans MS" w:hAnsi="Comic Sans MS"/>
          <w:b/>
          <w:sz w:val="32"/>
          <w:szCs w:val="32"/>
          <w:lang w:val="en-GB" w:eastAsia="de-DE"/>
        </w:rPr>
        <w:t>i</w:t>
      </w:r>
      <w:r>
        <w:rPr>
          <w:rFonts w:ascii="Comic Sans MS" w:hAnsi="Comic Sans MS"/>
          <w:b/>
          <w:sz w:val="32"/>
          <w:szCs w:val="32"/>
          <w:lang w:val="en-GB" w:eastAsia="de-DE"/>
        </w:rPr>
        <w:t>nseamna</w:t>
      </w:r>
      <w:proofErr w:type="spellEnd"/>
      <w:r>
        <w:rPr>
          <w:rFonts w:ascii="Comic Sans MS" w:hAnsi="Comic Sans MS"/>
          <w:b/>
          <w:sz w:val="32"/>
          <w:szCs w:val="32"/>
          <w:lang w:val="en-GB" w:eastAsia="de-DE"/>
        </w:rPr>
        <w:t xml:space="preserve"> </w:t>
      </w:r>
      <w:proofErr w:type="spellStart"/>
      <w:r>
        <w:rPr>
          <w:rFonts w:ascii="Comic Sans MS" w:hAnsi="Comic Sans MS"/>
          <w:b/>
          <w:sz w:val="32"/>
          <w:szCs w:val="32"/>
          <w:lang w:val="en-GB" w:eastAsia="de-DE"/>
        </w:rPr>
        <w:t>ea</w:t>
      </w:r>
      <w:proofErr w:type="spellEnd"/>
      <w:r>
        <w:rPr>
          <w:rFonts w:ascii="Comic Sans MS" w:hAnsi="Comic Sans MS"/>
          <w:b/>
          <w:sz w:val="32"/>
          <w:szCs w:val="32"/>
          <w:lang w:val="en-GB" w:eastAsia="de-DE"/>
        </w:rPr>
        <w:t>?</w:t>
      </w:r>
    </w:p>
    <w:p w:rsidR="004A5753" w:rsidRPr="009305D2" w:rsidRDefault="004A5753" w:rsidP="001B5145">
      <w:pPr>
        <w:rPr>
          <w:rFonts w:ascii="Comic Sans MS" w:hAnsi="Comic Sans MS" w:cs="Calibri"/>
          <w:sz w:val="16"/>
          <w:szCs w:val="16"/>
          <w:lang w:val="en-GB" w:eastAsia="de-DE"/>
        </w:rPr>
      </w:pPr>
    </w:p>
    <w:p w:rsidR="004A5753" w:rsidRDefault="004A5753" w:rsidP="001B5145">
      <w:pPr>
        <w:rPr>
          <w:rFonts w:ascii="Comic Sans MS" w:hAnsi="Comic Sans MS" w:cs="Calibri"/>
          <w:sz w:val="24"/>
          <w:szCs w:val="24"/>
          <w:lang w:val="en-GB"/>
        </w:rPr>
      </w:pPr>
      <w:proofErr w:type="spellStart"/>
      <w:r w:rsidRPr="001B5145">
        <w:rPr>
          <w:rFonts w:ascii="Comic Sans MS" w:hAnsi="Comic Sans MS" w:cs="Calibri"/>
          <w:sz w:val="24"/>
          <w:szCs w:val="24"/>
          <w:lang w:val="en-GB" w:eastAsia="de-DE"/>
        </w:rPr>
        <w:t>Digiti</w:t>
      </w:r>
      <w:r>
        <w:rPr>
          <w:rFonts w:ascii="Comic Sans MS" w:hAnsi="Comic Sans MS" w:cs="Calibri"/>
          <w:sz w:val="24"/>
          <w:szCs w:val="24"/>
          <w:lang w:val="en-GB" w:eastAsia="de-DE"/>
        </w:rPr>
        <w:t>zarea</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este</w:t>
      </w:r>
      <w:proofErr w:type="spellEnd"/>
      <w:r>
        <w:rPr>
          <w:rFonts w:ascii="Comic Sans MS" w:hAnsi="Comic Sans MS" w:cs="Calibri"/>
          <w:sz w:val="24"/>
          <w:szCs w:val="24"/>
          <w:lang w:val="en-GB" w:eastAsia="de-DE"/>
        </w:rPr>
        <w:t xml:space="preserve"> </w:t>
      </w:r>
      <w:proofErr w:type="spellStart"/>
      <w:r w:rsidRPr="001B5145">
        <w:rPr>
          <w:rFonts w:ascii="Comic Sans MS" w:hAnsi="Comic Sans MS" w:cs="Calibri"/>
          <w:sz w:val="24"/>
          <w:szCs w:val="24"/>
          <w:lang w:val="en-GB" w:eastAsia="de-DE"/>
        </w:rPr>
        <w:t>crucial</w:t>
      </w:r>
      <w:r>
        <w:rPr>
          <w:rFonts w:ascii="Comic Sans MS" w:hAnsi="Comic Sans MS" w:cs="Calibri"/>
          <w:sz w:val="24"/>
          <w:szCs w:val="24"/>
          <w:lang w:val="en-GB" w:eastAsia="de-DE"/>
        </w:rPr>
        <w:t>a</w:t>
      </w:r>
      <w:proofErr w:type="spellEnd"/>
      <w:r>
        <w:rPr>
          <w:rFonts w:ascii="Comic Sans MS" w:hAnsi="Comic Sans MS" w:cs="Calibri"/>
          <w:sz w:val="24"/>
          <w:szCs w:val="24"/>
          <w:lang w:val="en-GB" w:eastAsia="de-DE"/>
        </w:rPr>
        <w:t xml:space="preserve"> in </w:t>
      </w:r>
      <w:proofErr w:type="spellStart"/>
      <w:r>
        <w:rPr>
          <w:rFonts w:ascii="Comic Sans MS" w:hAnsi="Comic Sans MS" w:cs="Calibri"/>
          <w:sz w:val="24"/>
          <w:szCs w:val="24"/>
          <w:lang w:val="en-GB" w:eastAsia="de-DE"/>
        </w:rPr>
        <w:t>viata</w:t>
      </w:r>
      <w:proofErr w:type="spellEnd"/>
      <w:r>
        <w:rPr>
          <w:rFonts w:ascii="Comic Sans MS" w:hAnsi="Comic Sans MS" w:cs="Calibri"/>
          <w:sz w:val="24"/>
          <w:szCs w:val="24"/>
          <w:lang w:val="en-GB" w:eastAsia="de-DE"/>
        </w:rPr>
        <w:t xml:space="preserve"> de </w:t>
      </w:r>
      <w:proofErr w:type="spellStart"/>
      <w:r>
        <w:rPr>
          <w:rFonts w:ascii="Comic Sans MS" w:hAnsi="Comic Sans MS" w:cs="Calibri"/>
          <w:sz w:val="24"/>
          <w:szCs w:val="24"/>
          <w:lang w:val="en-GB" w:eastAsia="de-DE"/>
        </w:rPr>
        <w:t>zi</w:t>
      </w:r>
      <w:proofErr w:type="spellEnd"/>
      <w:r>
        <w:rPr>
          <w:rFonts w:ascii="Comic Sans MS" w:hAnsi="Comic Sans MS" w:cs="Calibri"/>
          <w:sz w:val="24"/>
          <w:szCs w:val="24"/>
          <w:lang w:val="en-GB" w:eastAsia="de-DE"/>
        </w:rPr>
        <w:t xml:space="preserve"> cu </w:t>
      </w:r>
      <w:proofErr w:type="spellStart"/>
      <w:r>
        <w:rPr>
          <w:rFonts w:ascii="Comic Sans MS" w:hAnsi="Comic Sans MS" w:cs="Calibri"/>
          <w:sz w:val="24"/>
          <w:szCs w:val="24"/>
          <w:lang w:val="en-GB" w:eastAsia="de-DE"/>
        </w:rPr>
        <w:t>zi</w:t>
      </w:r>
      <w:proofErr w:type="spellEnd"/>
      <w:r>
        <w:rPr>
          <w:rFonts w:ascii="Comic Sans MS" w:hAnsi="Comic Sans MS" w:cs="Calibri"/>
          <w:sz w:val="24"/>
          <w:szCs w:val="24"/>
          <w:lang w:val="en-GB" w:eastAsia="de-DE"/>
        </w:rPr>
        <w:t xml:space="preserve"> a </w:t>
      </w:r>
      <w:proofErr w:type="spellStart"/>
      <w:r>
        <w:rPr>
          <w:rFonts w:ascii="Comic Sans MS" w:hAnsi="Comic Sans MS" w:cs="Calibri"/>
          <w:sz w:val="24"/>
          <w:szCs w:val="24"/>
          <w:lang w:val="en-GB" w:eastAsia="de-DE"/>
        </w:rPr>
        <w:t>Europei</w:t>
      </w:r>
      <w:proofErr w:type="spellEnd"/>
      <w:r>
        <w:rPr>
          <w:rFonts w:ascii="Comic Sans MS" w:hAnsi="Comic Sans MS" w:cs="Calibri"/>
          <w:sz w:val="24"/>
          <w:szCs w:val="24"/>
          <w:lang w:val="en-GB" w:eastAsia="de-DE"/>
        </w:rPr>
        <w:t xml:space="preserve"> de </w:t>
      </w:r>
      <w:proofErr w:type="spellStart"/>
      <w:r>
        <w:rPr>
          <w:rFonts w:ascii="Comic Sans MS" w:hAnsi="Comic Sans MS" w:cs="Calibri"/>
          <w:sz w:val="24"/>
          <w:szCs w:val="24"/>
          <w:lang w:val="en-GB" w:eastAsia="de-DE"/>
        </w:rPr>
        <w:t>astazi</w:t>
      </w:r>
      <w:proofErr w:type="spellEnd"/>
      <w:r w:rsidRPr="001B5145">
        <w:rPr>
          <w:rFonts w:ascii="Comic Sans MS" w:hAnsi="Comic Sans MS" w:cs="Calibri"/>
          <w:sz w:val="24"/>
          <w:szCs w:val="24"/>
          <w:lang w:val="en-GB"/>
        </w:rPr>
        <w:t xml:space="preserve">. </w:t>
      </w:r>
      <w:r>
        <w:rPr>
          <w:rFonts w:ascii="Comic Sans MS" w:hAnsi="Comic Sans MS" w:cs="Calibri"/>
          <w:sz w:val="24"/>
          <w:szCs w:val="24"/>
          <w:lang w:val="en-GB"/>
        </w:rPr>
        <w:t xml:space="preserve">Dar </w:t>
      </w:r>
      <w:proofErr w:type="spellStart"/>
      <w:r>
        <w:rPr>
          <w:rFonts w:ascii="Comic Sans MS" w:hAnsi="Comic Sans MS" w:cs="Calibri"/>
          <w:sz w:val="24"/>
          <w:szCs w:val="24"/>
          <w:lang w:val="en-GB"/>
        </w:rPr>
        <w:t>ce</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este</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ea</w:t>
      </w:r>
      <w:proofErr w:type="spellEnd"/>
      <w:r>
        <w:rPr>
          <w:rFonts w:ascii="Comic Sans MS" w:hAnsi="Comic Sans MS" w:cs="Calibri"/>
          <w:sz w:val="24"/>
          <w:szCs w:val="24"/>
          <w:lang w:val="en-GB"/>
        </w:rPr>
        <w:t xml:space="preserve"> de </w:t>
      </w:r>
      <w:proofErr w:type="spellStart"/>
      <w:r>
        <w:rPr>
          <w:rFonts w:ascii="Comic Sans MS" w:hAnsi="Comic Sans MS" w:cs="Calibri"/>
          <w:sz w:val="24"/>
          <w:szCs w:val="24"/>
          <w:lang w:val="en-GB"/>
        </w:rPr>
        <w:t>fapt</w:t>
      </w:r>
      <w:proofErr w:type="spellEnd"/>
      <w:r w:rsidRPr="001B5145">
        <w:rPr>
          <w:rFonts w:ascii="Comic Sans MS" w:hAnsi="Comic Sans MS" w:cs="Calibri"/>
          <w:sz w:val="24"/>
          <w:szCs w:val="24"/>
          <w:lang w:val="en-GB"/>
        </w:rPr>
        <w:t>?</w:t>
      </w:r>
      <w:r w:rsidRPr="001B5145">
        <w:rPr>
          <w:rFonts w:ascii="Comic Sans MS" w:hAnsi="Comic Sans MS" w:cs="Calibri"/>
          <w:sz w:val="24"/>
          <w:szCs w:val="24"/>
          <w:lang w:val="en-GB"/>
        </w:rPr>
        <w:br/>
      </w:r>
      <w:proofErr w:type="spellStart"/>
      <w:r>
        <w:rPr>
          <w:rFonts w:ascii="Comic Sans MS" w:hAnsi="Comic Sans MS" w:cs="Calibri"/>
          <w:sz w:val="24"/>
          <w:szCs w:val="24"/>
          <w:lang w:val="en-GB"/>
        </w:rPr>
        <w:t>Va</w:t>
      </w:r>
      <w:proofErr w:type="spellEnd"/>
      <w:r>
        <w:rPr>
          <w:rFonts w:ascii="Comic Sans MS" w:hAnsi="Comic Sans MS" w:cs="Calibri"/>
          <w:sz w:val="24"/>
          <w:szCs w:val="24"/>
          <w:lang w:val="en-GB"/>
        </w:rPr>
        <w:t xml:space="preserve"> rog </w:t>
      </w:r>
      <w:proofErr w:type="spellStart"/>
      <w:r>
        <w:rPr>
          <w:rFonts w:ascii="Comic Sans MS" w:hAnsi="Comic Sans MS" w:cs="Calibri"/>
          <w:sz w:val="24"/>
          <w:szCs w:val="24"/>
          <w:lang w:val="en-GB"/>
        </w:rPr>
        <w:t>sa</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cititi</w:t>
      </w:r>
      <w:proofErr w:type="spellEnd"/>
      <w:r>
        <w:rPr>
          <w:rFonts w:ascii="Comic Sans MS" w:hAnsi="Comic Sans MS" w:cs="Calibri"/>
          <w:sz w:val="24"/>
          <w:szCs w:val="24"/>
          <w:lang w:val="en-GB"/>
        </w:rPr>
        <w:t xml:space="preserve"> cu </w:t>
      </w:r>
      <w:proofErr w:type="spellStart"/>
      <w:r>
        <w:rPr>
          <w:rFonts w:ascii="Comic Sans MS" w:hAnsi="Comic Sans MS" w:cs="Calibri"/>
          <w:sz w:val="24"/>
          <w:szCs w:val="24"/>
          <w:lang w:val="en-GB"/>
        </w:rPr>
        <w:t>atentie</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definitiile</w:t>
      </w:r>
      <w:proofErr w:type="spellEnd"/>
      <w:r>
        <w:rPr>
          <w:rFonts w:ascii="Comic Sans MS" w:hAnsi="Comic Sans MS" w:cs="Calibri"/>
          <w:sz w:val="24"/>
          <w:szCs w:val="24"/>
          <w:lang w:val="en-GB"/>
        </w:rPr>
        <w:t xml:space="preserve"> de </w:t>
      </w:r>
      <w:proofErr w:type="spellStart"/>
      <w:r>
        <w:rPr>
          <w:rFonts w:ascii="Comic Sans MS" w:hAnsi="Comic Sans MS" w:cs="Calibri"/>
          <w:sz w:val="24"/>
          <w:szCs w:val="24"/>
          <w:lang w:val="en-GB"/>
        </w:rPr>
        <w:t>mai</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jos</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si</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sa</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incercati</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sa</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va</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faceti</w:t>
      </w:r>
      <w:proofErr w:type="spellEnd"/>
      <w:r>
        <w:rPr>
          <w:rFonts w:ascii="Comic Sans MS" w:hAnsi="Comic Sans MS" w:cs="Calibri"/>
          <w:sz w:val="24"/>
          <w:szCs w:val="24"/>
          <w:lang w:val="en-GB"/>
        </w:rPr>
        <w:t xml:space="preserve"> o </w:t>
      </w:r>
      <w:proofErr w:type="spellStart"/>
      <w:proofErr w:type="gramStart"/>
      <w:r>
        <w:rPr>
          <w:rFonts w:ascii="Comic Sans MS" w:hAnsi="Comic Sans MS" w:cs="Calibri"/>
          <w:sz w:val="24"/>
          <w:szCs w:val="24"/>
          <w:lang w:val="en-GB"/>
        </w:rPr>
        <w:t>idee</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despre</w:t>
      </w:r>
      <w:proofErr w:type="spellEnd"/>
      <w:proofErr w:type="gram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asemanari</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si</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diferente</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si</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raspundeti</w:t>
      </w:r>
      <w:proofErr w:type="spellEnd"/>
      <w:r>
        <w:rPr>
          <w:rFonts w:ascii="Comic Sans MS" w:hAnsi="Comic Sans MS" w:cs="Calibri"/>
          <w:sz w:val="24"/>
          <w:szCs w:val="24"/>
          <w:lang w:val="en-GB"/>
        </w:rPr>
        <w:t xml:space="preserve"> la </w:t>
      </w:r>
      <w:proofErr w:type="spellStart"/>
      <w:r>
        <w:rPr>
          <w:rFonts w:ascii="Comic Sans MS" w:hAnsi="Comic Sans MS" w:cs="Calibri"/>
          <w:sz w:val="24"/>
          <w:szCs w:val="24"/>
          <w:lang w:val="en-GB"/>
        </w:rPr>
        <w:t>intrebarile</w:t>
      </w:r>
      <w:proofErr w:type="spellEnd"/>
      <w:r>
        <w:rPr>
          <w:rFonts w:ascii="Comic Sans MS" w:hAnsi="Comic Sans MS" w:cs="Calibri"/>
          <w:sz w:val="24"/>
          <w:szCs w:val="24"/>
          <w:lang w:val="en-GB"/>
        </w:rPr>
        <w:t xml:space="preserve"> din </w:t>
      </w:r>
      <w:proofErr w:type="spellStart"/>
      <w:r>
        <w:rPr>
          <w:rFonts w:ascii="Comic Sans MS" w:hAnsi="Comic Sans MS" w:cs="Calibri"/>
          <w:sz w:val="24"/>
          <w:szCs w:val="24"/>
          <w:lang w:val="en-GB"/>
        </w:rPr>
        <w:t>pagina</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urmatoare</w:t>
      </w:r>
      <w:proofErr w:type="spellEnd"/>
      <w:r>
        <w:rPr>
          <w:rFonts w:ascii="Comic Sans MS" w:hAnsi="Comic Sans MS" w:cs="Calibri"/>
          <w:sz w:val="24"/>
          <w:szCs w:val="24"/>
          <w:lang w:val="en-GB"/>
        </w:rPr>
        <w:t>.</w:t>
      </w:r>
    </w:p>
    <w:p w:rsidR="004A5753" w:rsidRPr="001B5145" w:rsidRDefault="004A5753" w:rsidP="001B5145">
      <w:pPr>
        <w:rPr>
          <w:rFonts w:ascii="Comic Sans MS" w:hAnsi="Comic Sans MS" w:cs="Calibri"/>
          <w:sz w:val="24"/>
          <w:szCs w:val="24"/>
          <w:lang w:val="en-GB"/>
        </w:rPr>
      </w:pPr>
    </w:p>
    <w:p w:rsidR="004A5753" w:rsidRPr="001B5145" w:rsidRDefault="004A5753" w:rsidP="001B5145">
      <w:pPr>
        <w:spacing w:before="100" w:beforeAutospacing="1" w:after="100" w:afterAutospacing="1" w:line="240" w:lineRule="auto"/>
        <w:outlineLvl w:val="1"/>
        <w:rPr>
          <w:rFonts w:cs="Calibri"/>
          <w:b/>
          <w:bCs/>
          <w:sz w:val="28"/>
          <w:szCs w:val="28"/>
          <w:lang w:val="en-GB" w:eastAsia="de-DE"/>
        </w:rPr>
      </w:pPr>
      <w:r>
        <w:rPr>
          <w:rFonts w:cs="Calibri"/>
          <w:b/>
          <w:bCs/>
          <w:sz w:val="28"/>
          <w:szCs w:val="28"/>
          <w:lang w:val="en-GB" w:eastAsia="de-DE"/>
        </w:rPr>
        <w:t xml:space="preserve">Ce </w:t>
      </w:r>
      <w:proofErr w:type="spellStart"/>
      <w:r>
        <w:rPr>
          <w:rFonts w:cs="Calibri"/>
          <w:b/>
          <w:bCs/>
          <w:sz w:val="28"/>
          <w:szCs w:val="28"/>
          <w:lang w:val="en-GB" w:eastAsia="de-DE"/>
        </w:rPr>
        <w:t>inseamna</w:t>
      </w:r>
      <w:proofErr w:type="spellEnd"/>
      <w:r>
        <w:rPr>
          <w:rFonts w:cs="Calibri"/>
          <w:b/>
          <w:bCs/>
          <w:sz w:val="28"/>
          <w:szCs w:val="28"/>
          <w:lang w:val="en-GB" w:eastAsia="de-DE"/>
        </w:rPr>
        <w:t xml:space="preserve"> </w:t>
      </w:r>
      <w:proofErr w:type="spellStart"/>
      <w:r w:rsidRPr="009305D2">
        <w:rPr>
          <w:rFonts w:cs="Calibri"/>
          <w:b/>
          <w:bCs/>
          <w:sz w:val="28"/>
          <w:szCs w:val="28"/>
          <w:lang w:val="en-GB" w:eastAsia="de-DE"/>
        </w:rPr>
        <w:t>Digitiza</w:t>
      </w:r>
      <w:r>
        <w:rPr>
          <w:rFonts w:cs="Calibri"/>
          <w:b/>
          <w:bCs/>
          <w:sz w:val="28"/>
          <w:szCs w:val="28"/>
          <w:lang w:val="en-GB" w:eastAsia="de-DE"/>
        </w:rPr>
        <w:t>rea</w:t>
      </w:r>
      <w:proofErr w:type="spellEnd"/>
      <w:r>
        <w:rPr>
          <w:rFonts w:cs="Calibri"/>
          <w:b/>
          <w:bCs/>
          <w:sz w:val="28"/>
          <w:szCs w:val="28"/>
          <w:lang w:val="en-GB" w:eastAsia="de-DE"/>
        </w:rPr>
        <w:t>?</w:t>
      </w:r>
      <w:r w:rsidRPr="001B5145">
        <w:rPr>
          <w:rFonts w:cs="Calibri"/>
          <w:b/>
          <w:bCs/>
          <w:sz w:val="28"/>
          <w:szCs w:val="28"/>
          <w:lang w:val="en-GB" w:eastAsia="de-DE"/>
        </w:rPr>
        <w:t xml:space="preserve"> </w:t>
      </w:r>
    </w:p>
    <w:p w:rsidR="004A5753" w:rsidRDefault="004A5753" w:rsidP="009305D2">
      <w:pPr>
        <w:spacing w:before="100" w:beforeAutospacing="1" w:after="100" w:afterAutospacing="1" w:line="240" w:lineRule="auto"/>
        <w:rPr>
          <w:rFonts w:cs="Calibri"/>
          <w:sz w:val="18"/>
          <w:szCs w:val="18"/>
          <w:lang w:val="en-GB" w:eastAsia="de-DE"/>
        </w:rPr>
      </w:pPr>
      <w:r w:rsidRPr="00531B30">
        <w:rPr>
          <w:rFonts w:cs="Calibri"/>
          <w:sz w:val="24"/>
          <w:szCs w:val="24"/>
          <w:lang w:val="en-GB" w:eastAsia="de-DE"/>
        </w:rPr>
        <w:t>„</w:t>
      </w:r>
      <w:proofErr w:type="spellStart"/>
      <w:r w:rsidRPr="00531B30">
        <w:rPr>
          <w:rFonts w:cs="Calibri"/>
          <w:sz w:val="24"/>
          <w:szCs w:val="24"/>
          <w:lang w:val="en-GB" w:eastAsia="de-DE"/>
        </w:rPr>
        <w:t>Digitizarea</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este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procesul</w:t>
      </w:r>
      <w:proofErr w:type="spellEnd"/>
      <w:r w:rsidRPr="00531B30">
        <w:rPr>
          <w:rFonts w:cs="Calibri"/>
          <w:sz w:val="24"/>
          <w:szCs w:val="24"/>
          <w:lang w:val="en-GB" w:eastAsia="de-DE"/>
        </w:rPr>
        <w:t xml:space="preserve"> de </w:t>
      </w:r>
      <w:proofErr w:type="spellStart"/>
      <w:r w:rsidRPr="00531B30">
        <w:rPr>
          <w:rFonts w:cs="Calibri"/>
          <w:sz w:val="24"/>
          <w:szCs w:val="24"/>
          <w:lang w:val="en-GB" w:eastAsia="de-DE"/>
        </w:rPr>
        <w:t>transformare</w:t>
      </w:r>
      <w:proofErr w:type="spellEnd"/>
      <w:r w:rsidRPr="00531B30">
        <w:rPr>
          <w:rFonts w:cs="Calibri"/>
          <w:sz w:val="24"/>
          <w:szCs w:val="24"/>
          <w:lang w:val="en-GB" w:eastAsia="de-DE"/>
        </w:rPr>
        <w:t xml:space="preserve"> a </w:t>
      </w:r>
      <w:proofErr w:type="spellStart"/>
      <w:r w:rsidRPr="00531B30">
        <w:rPr>
          <w:rFonts w:cs="Calibri"/>
          <w:sz w:val="24"/>
          <w:szCs w:val="24"/>
          <w:lang w:val="en-GB" w:eastAsia="de-DE"/>
        </w:rPr>
        <w:t>semnalelor</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analogice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sau</w:t>
      </w:r>
      <w:proofErr w:type="spellEnd"/>
      <w:r w:rsidRPr="00531B30">
        <w:rPr>
          <w:rFonts w:cs="Calibri"/>
          <w:sz w:val="24"/>
          <w:szCs w:val="24"/>
          <w:lang w:val="en-GB" w:eastAsia="de-DE"/>
        </w:rPr>
        <w:t xml:space="preserve"> </w:t>
      </w:r>
      <w:proofErr w:type="gramStart"/>
      <w:r w:rsidRPr="00531B30">
        <w:rPr>
          <w:rFonts w:cs="Calibri"/>
          <w:sz w:val="24"/>
          <w:szCs w:val="24"/>
          <w:lang w:val="en-GB" w:eastAsia="de-DE"/>
        </w:rPr>
        <w:t>a</w:t>
      </w:r>
      <w:proofErr w:type="gramEnd"/>
      <w:r w:rsidRPr="00531B30">
        <w:rPr>
          <w:rFonts w:cs="Calibri"/>
          <w:sz w:val="24"/>
          <w:szCs w:val="24"/>
          <w:lang w:val="en-GB" w:eastAsia="de-DE"/>
        </w:rPr>
        <w:t xml:space="preserve"> </w:t>
      </w:r>
      <w:proofErr w:type="spellStart"/>
      <w:r w:rsidRPr="00531B30">
        <w:rPr>
          <w:rFonts w:cs="Calibri"/>
          <w:sz w:val="24"/>
          <w:szCs w:val="24"/>
          <w:lang w:val="en-GB" w:eastAsia="de-DE"/>
        </w:rPr>
        <w:t>informațiilor</w:t>
      </w:r>
      <w:proofErr w:type="spellEnd"/>
      <w:r w:rsidRPr="00531B30">
        <w:rPr>
          <w:rFonts w:cs="Calibri"/>
          <w:sz w:val="24"/>
          <w:szCs w:val="24"/>
          <w:lang w:val="en-GB" w:eastAsia="de-DE"/>
        </w:rPr>
        <w:t xml:space="preserve"> de </w:t>
      </w:r>
      <w:proofErr w:type="spellStart"/>
      <w:r w:rsidRPr="00531B30">
        <w:rPr>
          <w:rFonts w:cs="Calibri"/>
          <w:sz w:val="24"/>
          <w:szCs w:val="24"/>
          <w:lang w:val="en-GB" w:eastAsia="de-DE"/>
        </w:rPr>
        <w:t>orice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formă</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într</w:t>
      </w:r>
      <w:proofErr w:type="spellEnd"/>
      <w:r w:rsidRPr="00531B30">
        <w:rPr>
          <w:rFonts w:cs="Calibri"/>
          <w:sz w:val="24"/>
          <w:szCs w:val="24"/>
          <w:lang w:val="en-GB" w:eastAsia="de-DE"/>
        </w:rPr>
        <w:t xml:space="preserve">-un format digital care </w:t>
      </w:r>
      <w:proofErr w:type="spellStart"/>
      <w:r w:rsidRPr="00531B30">
        <w:rPr>
          <w:rFonts w:cs="Calibri"/>
          <w:sz w:val="24"/>
          <w:szCs w:val="24"/>
          <w:lang w:val="en-GB" w:eastAsia="de-DE"/>
        </w:rPr>
        <w:t>poate</w:t>
      </w:r>
      <w:proofErr w:type="spellEnd"/>
      <w:r w:rsidRPr="00531B30">
        <w:rPr>
          <w:rFonts w:cs="Calibri"/>
          <w:sz w:val="24"/>
          <w:szCs w:val="24"/>
          <w:lang w:val="en-GB" w:eastAsia="de-DE"/>
        </w:rPr>
        <w:t xml:space="preserve"> fi </w:t>
      </w:r>
      <w:proofErr w:type="spellStart"/>
      <w:r w:rsidRPr="00531B30">
        <w:rPr>
          <w:rFonts w:cs="Calibri"/>
          <w:sz w:val="24"/>
          <w:szCs w:val="24"/>
          <w:lang w:val="en-GB" w:eastAsia="de-DE"/>
        </w:rPr>
        <w:t>înțeles</w:t>
      </w:r>
      <w:proofErr w:type="spellEnd"/>
      <w:r w:rsidRPr="00531B30">
        <w:rPr>
          <w:rFonts w:cs="Calibri"/>
          <w:sz w:val="24"/>
          <w:szCs w:val="24"/>
          <w:lang w:val="en-GB" w:eastAsia="de-DE"/>
        </w:rPr>
        <w:t xml:space="preserve"> de </w:t>
      </w:r>
      <w:proofErr w:type="spellStart"/>
      <w:r w:rsidRPr="00531B30">
        <w:rPr>
          <w:rFonts w:cs="Calibri"/>
          <w:sz w:val="24"/>
          <w:szCs w:val="24"/>
          <w:lang w:val="en-GB" w:eastAsia="de-DE"/>
        </w:rPr>
        <w:t>sisteme</w:t>
      </w:r>
      <w:proofErr w:type="spellEnd"/>
      <w:r w:rsidRPr="00531B30">
        <w:rPr>
          <w:rFonts w:cs="Calibri"/>
          <w:sz w:val="24"/>
          <w:szCs w:val="24"/>
          <w:lang w:val="en-GB" w:eastAsia="de-DE"/>
        </w:rPr>
        <w:t xml:space="preserve"> de calculator </w:t>
      </w:r>
      <w:proofErr w:type="spellStart"/>
      <w:r w:rsidRPr="00531B30">
        <w:rPr>
          <w:rFonts w:cs="Calibri"/>
          <w:sz w:val="24"/>
          <w:szCs w:val="24"/>
          <w:lang w:val="en-GB" w:eastAsia="de-DE"/>
        </w:rPr>
        <w:t>sau</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dispozitive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electronice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Termenul</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este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folosit</w:t>
      </w:r>
      <w:proofErr w:type="spellEnd"/>
      <w:r w:rsidRPr="00531B30">
        <w:rPr>
          <w:rFonts w:cs="Calibri"/>
          <w:sz w:val="24"/>
          <w:szCs w:val="24"/>
          <w:lang w:val="en-GB" w:eastAsia="de-DE"/>
        </w:rPr>
        <w:t xml:space="preserve"> la </w:t>
      </w:r>
      <w:proofErr w:type="spellStart"/>
      <w:r w:rsidRPr="00531B30">
        <w:rPr>
          <w:rFonts w:cs="Calibri"/>
          <w:sz w:val="24"/>
          <w:szCs w:val="24"/>
          <w:lang w:val="en-GB" w:eastAsia="de-DE"/>
        </w:rPr>
        <w:t>conversia</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informațiilor</w:t>
      </w:r>
      <w:proofErr w:type="spellEnd"/>
      <w:r w:rsidRPr="00531B30">
        <w:rPr>
          <w:rFonts w:cs="Calibri"/>
          <w:sz w:val="24"/>
          <w:szCs w:val="24"/>
          <w:lang w:val="en-GB" w:eastAsia="de-DE"/>
        </w:rPr>
        <w:t>, c</w:t>
      </w:r>
      <w:r>
        <w:rPr>
          <w:rFonts w:cs="Calibri"/>
          <w:sz w:val="24"/>
          <w:szCs w:val="24"/>
          <w:lang w:val="en-GB" w:eastAsia="de-DE"/>
        </w:rPr>
        <w:t xml:space="preserve">a de </w:t>
      </w:r>
      <w:proofErr w:type="spellStart"/>
      <w:r>
        <w:rPr>
          <w:rFonts w:cs="Calibri"/>
          <w:sz w:val="24"/>
          <w:szCs w:val="24"/>
          <w:lang w:val="en-GB" w:eastAsia="de-DE"/>
        </w:rPr>
        <w:t>exemplu</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textul</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imaginile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sau</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vocile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și</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sunetele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în</w:t>
      </w:r>
      <w:r>
        <w:rPr>
          <w:rFonts w:cs="Calibri"/>
          <w:sz w:val="24"/>
          <w:szCs w:val="24"/>
          <w:lang w:val="en-GB" w:eastAsia="de-DE"/>
        </w:rPr>
        <w:t>tr</w:t>
      </w:r>
      <w:proofErr w:type="spellEnd"/>
      <w:r>
        <w:rPr>
          <w:rFonts w:cs="Calibri"/>
          <w:sz w:val="24"/>
          <w:szCs w:val="24"/>
          <w:lang w:val="en-GB" w:eastAsia="de-DE"/>
        </w:rPr>
        <w:t>-un</w:t>
      </w:r>
      <w:r w:rsidRPr="00531B30">
        <w:rPr>
          <w:rFonts w:cs="Calibri"/>
          <w:sz w:val="24"/>
          <w:szCs w:val="24"/>
          <w:lang w:val="en-GB" w:eastAsia="de-DE"/>
        </w:rPr>
        <w:t xml:space="preserve"> cod </w:t>
      </w:r>
      <w:proofErr w:type="spellStart"/>
      <w:r w:rsidRPr="00531B30">
        <w:rPr>
          <w:rFonts w:cs="Calibri"/>
          <w:sz w:val="24"/>
          <w:szCs w:val="24"/>
          <w:lang w:val="en-GB" w:eastAsia="de-DE"/>
        </w:rPr>
        <w:t>binar</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Informațiile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digitizate</w:t>
      </w:r>
      <w:proofErr w:type="spellEnd"/>
      <w:r w:rsidRPr="00531B30">
        <w:rPr>
          <w:rFonts w:cs="Calibri"/>
          <w:sz w:val="24"/>
          <w:szCs w:val="24"/>
          <w:lang w:val="en-GB" w:eastAsia="de-DE"/>
        </w:rPr>
        <w:t xml:space="preserve"> sunt </w:t>
      </w:r>
      <w:proofErr w:type="spellStart"/>
      <w:r w:rsidRPr="00531B30">
        <w:rPr>
          <w:rFonts w:cs="Calibri"/>
          <w:sz w:val="24"/>
          <w:szCs w:val="24"/>
          <w:lang w:val="en-GB" w:eastAsia="de-DE"/>
        </w:rPr>
        <w:t>mai</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ușor</w:t>
      </w:r>
      <w:proofErr w:type="spellEnd"/>
      <w:r w:rsidRPr="00531B30">
        <w:rPr>
          <w:rFonts w:cs="Calibri"/>
          <w:sz w:val="24"/>
          <w:szCs w:val="24"/>
          <w:lang w:val="en-GB" w:eastAsia="de-DE"/>
        </w:rPr>
        <w:t xml:space="preserve"> de </w:t>
      </w:r>
      <w:proofErr w:type="spellStart"/>
      <w:r w:rsidRPr="00531B30">
        <w:rPr>
          <w:rFonts w:cs="Calibri"/>
          <w:sz w:val="24"/>
          <w:szCs w:val="24"/>
          <w:lang w:val="en-GB" w:eastAsia="de-DE"/>
        </w:rPr>
        <w:t>stocat</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accesat</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și</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transmis</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iar</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digitizarea</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este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utilizată</w:t>
      </w:r>
      <w:proofErr w:type="spellEnd"/>
      <w:r w:rsidRPr="00531B30">
        <w:rPr>
          <w:rFonts w:cs="Calibri"/>
          <w:sz w:val="24"/>
          <w:szCs w:val="24"/>
          <w:lang w:val="en-GB" w:eastAsia="de-DE"/>
        </w:rPr>
        <w:t xml:space="preserve"> de </w:t>
      </w:r>
      <w:proofErr w:type="spellStart"/>
      <w:r w:rsidRPr="00531B30">
        <w:rPr>
          <w:rFonts w:cs="Calibri"/>
          <w:sz w:val="24"/>
          <w:szCs w:val="24"/>
          <w:lang w:val="en-GB" w:eastAsia="de-DE"/>
        </w:rPr>
        <w:t>mai</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multe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dispozitive</w:t>
      </w:r>
      <w:proofErr w:type="spellEnd"/>
      <w:r w:rsidRPr="00531B30">
        <w:rPr>
          <w:rFonts w:cs="Calibri"/>
          <w:sz w:val="24"/>
          <w:szCs w:val="24"/>
          <w:lang w:val="en-GB" w:eastAsia="de-DE"/>
        </w:rPr>
        <w:t xml:space="preserve"> </w:t>
      </w:r>
      <w:proofErr w:type="spellStart"/>
      <w:r w:rsidRPr="00531B30">
        <w:rPr>
          <w:rFonts w:cs="Calibri"/>
          <w:sz w:val="24"/>
          <w:szCs w:val="24"/>
          <w:lang w:val="en-GB" w:eastAsia="de-DE"/>
        </w:rPr>
        <w:t>electronice</w:t>
      </w:r>
      <w:proofErr w:type="spellEnd"/>
      <w:r w:rsidRPr="00531B30">
        <w:rPr>
          <w:rFonts w:cs="Calibri"/>
          <w:sz w:val="24"/>
          <w:szCs w:val="24"/>
          <w:lang w:val="en-GB" w:eastAsia="de-DE"/>
        </w:rPr>
        <w:t xml:space="preserve"> de </w:t>
      </w:r>
      <w:proofErr w:type="spellStart"/>
      <w:r w:rsidRPr="00531B30">
        <w:rPr>
          <w:rFonts w:cs="Calibri"/>
          <w:sz w:val="24"/>
          <w:szCs w:val="24"/>
          <w:lang w:val="en-GB" w:eastAsia="de-DE"/>
        </w:rPr>
        <w:t>consum</w:t>
      </w:r>
      <w:proofErr w:type="spellEnd"/>
      <w:r w:rsidRPr="00531B30">
        <w:rPr>
          <w:rFonts w:cs="Calibri"/>
          <w:sz w:val="24"/>
          <w:szCs w:val="24"/>
          <w:lang w:val="en-GB" w:eastAsia="de-DE"/>
        </w:rPr>
        <w:t>. "</w:t>
      </w:r>
      <w:r>
        <w:rPr>
          <w:rFonts w:cs="Calibri"/>
          <w:sz w:val="24"/>
          <w:szCs w:val="24"/>
          <w:lang w:val="en-GB" w:eastAsia="de-DE"/>
        </w:rPr>
        <w:br/>
      </w:r>
      <w:r w:rsidRPr="009305D2">
        <w:rPr>
          <w:rFonts w:cs="Calibri"/>
          <w:sz w:val="18"/>
          <w:szCs w:val="18"/>
          <w:lang w:val="en-GB" w:eastAsia="de-DE"/>
        </w:rPr>
        <w:t xml:space="preserve">Technopedia (2019): Digitization. On the internet: </w:t>
      </w:r>
      <w:hyperlink r:id="rId9" w:history="1">
        <w:r w:rsidRPr="009305D2">
          <w:rPr>
            <w:sz w:val="18"/>
            <w:szCs w:val="18"/>
            <w:lang w:val="en-GB" w:eastAsia="de-DE"/>
          </w:rPr>
          <w:t>https://www.techopedia.com/definition/6846/digitization</w:t>
        </w:r>
      </w:hyperlink>
      <w:r w:rsidRPr="009305D2">
        <w:rPr>
          <w:rFonts w:cs="Calibri"/>
          <w:sz w:val="18"/>
          <w:szCs w:val="18"/>
          <w:lang w:val="en-GB" w:eastAsia="de-DE"/>
        </w:rPr>
        <w:t xml:space="preserve"> [03.09.2019]</w:t>
      </w:r>
    </w:p>
    <w:p w:rsidR="004A5753" w:rsidRPr="009305D2" w:rsidRDefault="004A5753" w:rsidP="009305D2">
      <w:pPr>
        <w:spacing w:before="100" w:beforeAutospacing="1" w:after="100" w:afterAutospacing="1" w:line="240" w:lineRule="auto"/>
        <w:rPr>
          <w:rFonts w:cs="Calibri"/>
          <w:sz w:val="18"/>
          <w:szCs w:val="18"/>
          <w:lang w:val="en-GB" w:eastAsia="de-DE"/>
        </w:rPr>
      </w:pPr>
    </w:p>
    <w:p w:rsidR="004A5753" w:rsidRPr="00F4300F" w:rsidRDefault="004A5753" w:rsidP="009305D2">
      <w:pPr>
        <w:spacing w:before="100" w:beforeAutospacing="1" w:after="100" w:afterAutospacing="1" w:line="240" w:lineRule="auto"/>
        <w:outlineLvl w:val="1"/>
        <w:rPr>
          <w:rFonts w:cs="Calibri"/>
          <w:b/>
          <w:bCs/>
          <w:sz w:val="28"/>
          <w:szCs w:val="28"/>
          <w:lang w:eastAsia="de-DE"/>
        </w:rPr>
      </w:pPr>
      <w:proofErr w:type="spellStart"/>
      <w:r w:rsidRPr="00F4300F">
        <w:rPr>
          <w:rFonts w:cs="Calibri"/>
          <w:b/>
          <w:bCs/>
          <w:sz w:val="28"/>
          <w:szCs w:val="28"/>
          <w:lang w:eastAsia="de-DE"/>
        </w:rPr>
        <w:t>Diferenta</w:t>
      </w:r>
      <w:proofErr w:type="spellEnd"/>
      <w:r w:rsidRPr="00F4300F">
        <w:rPr>
          <w:rFonts w:cs="Calibri"/>
          <w:b/>
          <w:bCs/>
          <w:sz w:val="28"/>
          <w:szCs w:val="28"/>
          <w:lang w:eastAsia="de-DE"/>
        </w:rPr>
        <w:t xml:space="preserve"> </w:t>
      </w:r>
      <w:proofErr w:type="spellStart"/>
      <w:r w:rsidRPr="00F4300F">
        <w:rPr>
          <w:rFonts w:cs="Calibri"/>
          <w:b/>
          <w:bCs/>
          <w:sz w:val="28"/>
          <w:szCs w:val="28"/>
          <w:lang w:eastAsia="de-DE"/>
        </w:rPr>
        <w:t>intre</w:t>
      </w:r>
      <w:proofErr w:type="spellEnd"/>
      <w:r w:rsidRPr="00F4300F">
        <w:rPr>
          <w:rFonts w:cs="Calibri"/>
          <w:b/>
          <w:bCs/>
          <w:sz w:val="28"/>
          <w:szCs w:val="28"/>
          <w:lang w:eastAsia="de-DE"/>
        </w:rPr>
        <w:t xml:space="preserve"> </w:t>
      </w:r>
      <w:proofErr w:type="spellStart"/>
      <w:r w:rsidRPr="00F4300F">
        <w:rPr>
          <w:rFonts w:cs="Calibri"/>
          <w:b/>
          <w:bCs/>
          <w:sz w:val="28"/>
          <w:szCs w:val="28"/>
          <w:lang w:eastAsia="de-DE"/>
        </w:rPr>
        <w:t>Digitizare</w:t>
      </w:r>
      <w:proofErr w:type="spellEnd"/>
      <w:r w:rsidRPr="00F4300F">
        <w:rPr>
          <w:rFonts w:cs="Calibri"/>
          <w:b/>
          <w:bCs/>
          <w:sz w:val="28"/>
          <w:szCs w:val="28"/>
          <w:lang w:eastAsia="de-DE"/>
        </w:rPr>
        <w:t xml:space="preserve">, </w:t>
      </w:r>
      <w:proofErr w:type="spellStart"/>
      <w:r w:rsidRPr="00F4300F">
        <w:rPr>
          <w:rFonts w:cs="Calibri"/>
          <w:b/>
          <w:bCs/>
          <w:sz w:val="28"/>
          <w:szCs w:val="28"/>
          <w:lang w:eastAsia="de-DE"/>
        </w:rPr>
        <w:t>Digitalizare</w:t>
      </w:r>
      <w:proofErr w:type="spellEnd"/>
      <w:r w:rsidRPr="00F4300F">
        <w:rPr>
          <w:rFonts w:cs="Calibri"/>
          <w:b/>
          <w:bCs/>
          <w:sz w:val="28"/>
          <w:szCs w:val="28"/>
          <w:lang w:eastAsia="de-DE"/>
        </w:rPr>
        <w:t xml:space="preserve"> si </w:t>
      </w:r>
      <w:proofErr w:type="spellStart"/>
      <w:r w:rsidRPr="00F4300F">
        <w:rPr>
          <w:rFonts w:cs="Calibri"/>
          <w:b/>
          <w:bCs/>
          <w:sz w:val="28"/>
          <w:szCs w:val="28"/>
          <w:lang w:eastAsia="de-DE"/>
        </w:rPr>
        <w:t>Transformare</w:t>
      </w:r>
      <w:proofErr w:type="spellEnd"/>
      <w:r w:rsidRPr="00F4300F">
        <w:rPr>
          <w:rFonts w:cs="Calibri"/>
          <w:b/>
          <w:bCs/>
          <w:sz w:val="28"/>
          <w:szCs w:val="28"/>
          <w:lang w:eastAsia="de-DE"/>
        </w:rPr>
        <w:t xml:space="preserve"> Digitala</w:t>
      </w:r>
    </w:p>
    <w:p w:rsidR="004A5753" w:rsidRDefault="004A5753" w:rsidP="009305D2">
      <w:pPr>
        <w:spacing w:before="100" w:beforeAutospacing="1" w:after="100" w:afterAutospacing="1" w:line="240" w:lineRule="auto"/>
        <w:outlineLvl w:val="1"/>
        <w:rPr>
          <w:rFonts w:cs="Calibri"/>
          <w:sz w:val="18"/>
          <w:szCs w:val="18"/>
          <w:lang w:val="en-GB" w:eastAsia="de-DE"/>
        </w:rPr>
      </w:pPr>
      <w:proofErr w:type="spellStart"/>
      <w:r>
        <w:rPr>
          <w:rFonts w:cs="Calibri"/>
          <w:sz w:val="24"/>
          <w:szCs w:val="24"/>
          <w:lang w:val="en-GB" w:eastAsia="de-DE"/>
        </w:rPr>
        <w:t>Transformare</w:t>
      </w:r>
      <w:proofErr w:type="spellEnd"/>
      <w:r>
        <w:rPr>
          <w:rFonts w:cs="Calibri"/>
          <w:sz w:val="24"/>
          <w:szCs w:val="24"/>
          <w:lang w:val="en-GB" w:eastAsia="de-DE"/>
        </w:rPr>
        <w:t xml:space="preserve"> </w:t>
      </w:r>
      <w:r w:rsidRPr="009305D2">
        <w:rPr>
          <w:rFonts w:cs="Calibri"/>
          <w:sz w:val="24"/>
          <w:szCs w:val="24"/>
          <w:lang w:val="en-GB" w:eastAsia="de-DE"/>
        </w:rPr>
        <w:t>Digital</w:t>
      </w:r>
      <w:r>
        <w:rPr>
          <w:rFonts w:cs="Calibri"/>
          <w:sz w:val="24"/>
          <w:szCs w:val="24"/>
          <w:lang w:val="en-GB" w:eastAsia="de-DE"/>
        </w:rPr>
        <w:t>a</w:t>
      </w:r>
      <w:r w:rsidRPr="009305D2">
        <w:rPr>
          <w:rFonts w:cs="Calibri"/>
          <w:sz w:val="24"/>
          <w:szCs w:val="24"/>
          <w:lang w:val="en-GB" w:eastAsia="de-DE"/>
        </w:rPr>
        <w:t xml:space="preserve">: </w:t>
      </w:r>
      <w:r>
        <w:rPr>
          <w:rFonts w:cs="Calibri"/>
          <w:sz w:val="24"/>
          <w:szCs w:val="24"/>
          <w:lang w:val="en-GB" w:eastAsia="de-DE"/>
        </w:rPr>
        <w:t xml:space="preserve">A </w:t>
      </w:r>
      <w:proofErr w:type="spellStart"/>
      <w:r>
        <w:rPr>
          <w:rFonts w:cs="Calibri"/>
          <w:sz w:val="24"/>
          <w:szCs w:val="24"/>
          <w:lang w:val="en-GB" w:eastAsia="de-DE"/>
        </w:rPr>
        <w:t>profita</w:t>
      </w:r>
      <w:proofErr w:type="spellEnd"/>
      <w:r>
        <w:rPr>
          <w:rFonts w:cs="Calibri"/>
          <w:sz w:val="24"/>
          <w:szCs w:val="24"/>
          <w:lang w:val="en-GB" w:eastAsia="de-DE"/>
        </w:rPr>
        <w:t xml:space="preserve"> </w:t>
      </w:r>
      <w:r w:rsidRPr="00CC41C8">
        <w:rPr>
          <w:rFonts w:cs="Calibri"/>
          <w:sz w:val="24"/>
          <w:szCs w:val="24"/>
          <w:lang w:val="en-GB" w:eastAsia="de-DE"/>
        </w:rPr>
        <w:t xml:space="preserve">de </w:t>
      </w:r>
      <w:proofErr w:type="spellStart"/>
      <w:r w:rsidRPr="00CC41C8">
        <w:rPr>
          <w:rFonts w:cs="Calibri"/>
          <w:sz w:val="24"/>
          <w:szCs w:val="24"/>
          <w:lang w:val="en-GB" w:eastAsia="de-DE"/>
        </w:rPr>
        <w:t>digitalizare</w:t>
      </w:r>
      <w:proofErr w:type="spellEnd"/>
      <w:r w:rsidRPr="00CC41C8">
        <w:rPr>
          <w:rFonts w:cs="Calibri"/>
          <w:sz w:val="24"/>
          <w:szCs w:val="24"/>
          <w:lang w:val="en-GB" w:eastAsia="de-DE"/>
        </w:rPr>
        <w:t xml:space="preserve"> </w:t>
      </w:r>
      <w:proofErr w:type="spellStart"/>
      <w:r w:rsidRPr="00CC41C8">
        <w:rPr>
          <w:rFonts w:cs="Calibri"/>
          <w:sz w:val="24"/>
          <w:szCs w:val="24"/>
          <w:lang w:val="en-GB" w:eastAsia="de-DE"/>
        </w:rPr>
        <w:t>pentru</w:t>
      </w:r>
      <w:proofErr w:type="spellEnd"/>
      <w:r w:rsidRPr="00CC41C8">
        <w:rPr>
          <w:rFonts w:cs="Calibri"/>
          <w:sz w:val="24"/>
          <w:szCs w:val="24"/>
          <w:lang w:val="en-GB" w:eastAsia="de-DE"/>
        </w:rPr>
        <w:t xml:space="preserve"> a </w:t>
      </w:r>
      <w:proofErr w:type="spellStart"/>
      <w:r w:rsidRPr="00CC41C8">
        <w:rPr>
          <w:rFonts w:cs="Calibri"/>
          <w:sz w:val="24"/>
          <w:szCs w:val="24"/>
          <w:lang w:val="en-GB" w:eastAsia="de-DE"/>
        </w:rPr>
        <w:t>crea</w:t>
      </w:r>
      <w:proofErr w:type="spellEnd"/>
      <w:r w:rsidRPr="00CC41C8">
        <w:rPr>
          <w:rFonts w:cs="Calibri"/>
          <w:sz w:val="24"/>
          <w:szCs w:val="24"/>
          <w:lang w:val="en-GB" w:eastAsia="de-DE"/>
        </w:rPr>
        <w:t xml:space="preserve"> </w:t>
      </w:r>
      <w:proofErr w:type="spellStart"/>
      <w:r w:rsidRPr="00CC41C8">
        <w:rPr>
          <w:rFonts w:cs="Calibri"/>
          <w:sz w:val="24"/>
          <w:szCs w:val="24"/>
          <w:lang w:val="en-GB" w:eastAsia="de-DE"/>
        </w:rPr>
        <w:t>concepte</w:t>
      </w:r>
      <w:proofErr w:type="spellEnd"/>
      <w:r w:rsidRPr="00CC41C8">
        <w:rPr>
          <w:rFonts w:cs="Calibri"/>
          <w:sz w:val="24"/>
          <w:szCs w:val="24"/>
          <w:lang w:val="en-GB" w:eastAsia="de-DE"/>
        </w:rPr>
        <w:t xml:space="preserve"> de </w:t>
      </w:r>
      <w:proofErr w:type="spellStart"/>
      <w:r w:rsidRPr="00CC41C8">
        <w:rPr>
          <w:rFonts w:cs="Calibri"/>
          <w:sz w:val="24"/>
          <w:szCs w:val="24"/>
          <w:lang w:val="en-GB" w:eastAsia="de-DE"/>
        </w:rPr>
        <w:t>afaceri</w:t>
      </w:r>
      <w:proofErr w:type="spellEnd"/>
      <w:r w:rsidRPr="00CC41C8">
        <w:rPr>
          <w:rFonts w:cs="Calibri"/>
          <w:sz w:val="24"/>
          <w:szCs w:val="24"/>
          <w:lang w:val="en-GB" w:eastAsia="de-DE"/>
        </w:rPr>
        <w:t xml:space="preserve"> </w:t>
      </w:r>
      <w:proofErr w:type="spellStart"/>
      <w:r w:rsidRPr="00CC41C8">
        <w:rPr>
          <w:rFonts w:cs="Calibri"/>
          <w:sz w:val="24"/>
          <w:szCs w:val="24"/>
          <w:lang w:val="en-GB" w:eastAsia="de-DE"/>
        </w:rPr>
        <w:t>complet</w:t>
      </w:r>
      <w:proofErr w:type="spellEnd"/>
      <w:r w:rsidRPr="00CC41C8">
        <w:rPr>
          <w:rFonts w:cs="Calibri"/>
          <w:sz w:val="24"/>
          <w:szCs w:val="24"/>
          <w:lang w:val="en-GB" w:eastAsia="de-DE"/>
        </w:rPr>
        <w:t xml:space="preserve"> </w:t>
      </w:r>
      <w:proofErr w:type="spellStart"/>
      <w:r w:rsidRPr="00CC41C8">
        <w:rPr>
          <w:rFonts w:cs="Calibri"/>
          <w:sz w:val="24"/>
          <w:szCs w:val="24"/>
          <w:lang w:val="en-GB" w:eastAsia="de-DE"/>
        </w:rPr>
        <w:t>noi</w:t>
      </w:r>
      <w:proofErr w:type="spellEnd"/>
      <w:r>
        <w:rPr>
          <w:rFonts w:cs="Calibri"/>
          <w:sz w:val="24"/>
          <w:szCs w:val="24"/>
          <w:lang w:val="en-GB" w:eastAsia="de-DE"/>
        </w:rPr>
        <w:t>.</w:t>
      </w:r>
      <w:r>
        <w:rPr>
          <w:rFonts w:cs="Calibri"/>
          <w:sz w:val="24"/>
          <w:szCs w:val="24"/>
          <w:lang w:val="en-GB" w:eastAsia="de-DE"/>
        </w:rPr>
        <w:br/>
      </w:r>
      <w:proofErr w:type="spellStart"/>
      <w:r w:rsidRPr="009305D2">
        <w:rPr>
          <w:rFonts w:cs="Calibri"/>
          <w:sz w:val="24"/>
          <w:szCs w:val="24"/>
          <w:lang w:val="en-GB" w:eastAsia="de-DE"/>
        </w:rPr>
        <w:t>Digitaliza</w:t>
      </w:r>
      <w:r>
        <w:rPr>
          <w:rFonts w:cs="Calibri"/>
          <w:sz w:val="24"/>
          <w:szCs w:val="24"/>
          <w:lang w:val="en-GB" w:eastAsia="de-DE"/>
        </w:rPr>
        <w:t>re</w:t>
      </w:r>
      <w:proofErr w:type="spellEnd"/>
      <w:r w:rsidRPr="009305D2">
        <w:rPr>
          <w:rFonts w:cs="Calibri"/>
          <w:sz w:val="24"/>
          <w:szCs w:val="24"/>
          <w:lang w:val="en-GB" w:eastAsia="de-DE"/>
        </w:rPr>
        <w:t xml:space="preserve">: </w:t>
      </w:r>
      <w:proofErr w:type="spellStart"/>
      <w:r>
        <w:rPr>
          <w:rFonts w:cs="Calibri"/>
          <w:sz w:val="24"/>
          <w:szCs w:val="24"/>
          <w:lang w:val="en-GB" w:eastAsia="de-DE"/>
        </w:rPr>
        <w:t>Actiunea</w:t>
      </w:r>
      <w:proofErr w:type="spellEnd"/>
      <w:r>
        <w:rPr>
          <w:rFonts w:cs="Calibri"/>
          <w:sz w:val="24"/>
          <w:szCs w:val="24"/>
          <w:lang w:val="en-GB" w:eastAsia="de-DE"/>
        </w:rPr>
        <w:t xml:space="preserve"> de a face </w:t>
      </w:r>
      <w:r w:rsidRPr="009305D2">
        <w:rPr>
          <w:rFonts w:cs="Calibri"/>
          <w:sz w:val="24"/>
          <w:szCs w:val="24"/>
          <w:lang w:val="en-GB" w:eastAsia="de-DE"/>
        </w:rPr>
        <w:t xml:space="preserve">digitized </w:t>
      </w:r>
      <w:proofErr w:type="spellStart"/>
      <w:r w:rsidRPr="009305D2">
        <w:rPr>
          <w:rFonts w:cs="Calibri"/>
          <w:sz w:val="24"/>
          <w:szCs w:val="24"/>
          <w:lang w:val="en-GB" w:eastAsia="de-DE"/>
        </w:rPr>
        <w:t>informati</w:t>
      </w:r>
      <w:r>
        <w:rPr>
          <w:rFonts w:cs="Calibri"/>
          <w:sz w:val="24"/>
          <w:szCs w:val="24"/>
          <w:lang w:val="en-GB" w:eastAsia="de-DE"/>
        </w:rPr>
        <w:t>ile</w:t>
      </w:r>
      <w:proofErr w:type="spellEnd"/>
      <w:r>
        <w:rPr>
          <w:rFonts w:cs="Calibri"/>
          <w:sz w:val="24"/>
          <w:szCs w:val="24"/>
          <w:lang w:val="en-GB" w:eastAsia="de-DE"/>
        </w:rPr>
        <w:t xml:space="preserve"> </w:t>
      </w:r>
      <w:proofErr w:type="spellStart"/>
      <w:r>
        <w:rPr>
          <w:rFonts w:cs="Calibri"/>
          <w:sz w:val="24"/>
          <w:szCs w:val="24"/>
          <w:lang w:val="en-GB" w:eastAsia="de-DE"/>
        </w:rPr>
        <w:t>digitizate</w:t>
      </w:r>
      <w:proofErr w:type="spellEnd"/>
      <w:r>
        <w:rPr>
          <w:rFonts w:cs="Calibri"/>
          <w:sz w:val="24"/>
          <w:szCs w:val="24"/>
          <w:lang w:val="en-GB" w:eastAsia="de-DE"/>
        </w:rPr>
        <w:t xml:space="preserve"> </w:t>
      </w:r>
      <w:proofErr w:type="spellStart"/>
      <w:r>
        <w:rPr>
          <w:rFonts w:cs="Calibri"/>
          <w:sz w:val="24"/>
          <w:szCs w:val="24"/>
          <w:lang w:val="en-GB" w:eastAsia="de-DE"/>
        </w:rPr>
        <w:t>sa</w:t>
      </w:r>
      <w:proofErr w:type="spellEnd"/>
      <w:r>
        <w:rPr>
          <w:rFonts w:cs="Calibri"/>
          <w:sz w:val="24"/>
          <w:szCs w:val="24"/>
          <w:lang w:val="en-GB" w:eastAsia="de-DE"/>
        </w:rPr>
        <w:t xml:space="preserve"> </w:t>
      </w:r>
      <w:proofErr w:type="spellStart"/>
      <w:r>
        <w:rPr>
          <w:rFonts w:cs="Calibri"/>
          <w:sz w:val="24"/>
          <w:szCs w:val="24"/>
          <w:lang w:val="en-GB" w:eastAsia="de-DE"/>
        </w:rPr>
        <w:t>lucreze</w:t>
      </w:r>
      <w:proofErr w:type="spellEnd"/>
      <w:r>
        <w:rPr>
          <w:rFonts w:cs="Calibri"/>
          <w:sz w:val="24"/>
          <w:szCs w:val="24"/>
          <w:lang w:val="en-GB" w:eastAsia="de-DE"/>
        </w:rPr>
        <w:t xml:space="preserve"> </w:t>
      </w:r>
      <w:proofErr w:type="spellStart"/>
      <w:r>
        <w:rPr>
          <w:rFonts w:cs="Calibri"/>
          <w:sz w:val="24"/>
          <w:szCs w:val="24"/>
          <w:lang w:val="en-GB" w:eastAsia="de-DE"/>
        </w:rPr>
        <w:t>pentru</w:t>
      </w:r>
      <w:proofErr w:type="spellEnd"/>
      <w:r>
        <w:rPr>
          <w:rFonts w:cs="Calibri"/>
          <w:sz w:val="24"/>
          <w:szCs w:val="24"/>
          <w:lang w:val="en-GB" w:eastAsia="de-DE"/>
        </w:rPr>
        <w:t xml:space="preserve"> tine</w:t>
      </w:r>
      <w:r>
        <w:rPr>
          <w:rFonts w:cs="Calibri"/>
          <w:sz w:val="24"/>
          <w:szCs w:val="24"/>
          <w:lang w:val="en-GB" w:eastAsia="de-DE"/>
        </w:rPr>
        <w:br/>
      </w:r>
      <w:proofErr w:type="spellStart"/>
      <w:r w:rsidRPr="009305D2">
        <w:rPr>
          <w:rFonts w:cs="Calibri"/>
          <w:sz w:val="24"/>
          <w:szCs w:val="24"/>
          <w:lang w:val="en-GB" w:eastAsia="de-DE"/>
        </w:rPr>
        <w:t>Digitiza</w:t>
      </w:r>
      <w:r>
        <w:rPr>
          <w:rFonts w:cs="Calibri"/>
          <w:sz w:val="24"/>
          <w:szCs w:val="24"/>
          <w:lang w:val="en-GB" w:eastAsia="de-DE"/>
        </w:rPr>
        <w:t>re</w:t>
      </w:r>
      <w:proofErr w:type="spellEnd"/>
      <w:r w:rsidRPr="009305D2">
        <w:rPr>
          <w:rFonts w:cs="Calibri"/>
          <w:sz w:val="24"/>
          <w:szCs w:val="24"/>
          <w:lang w:val="en-GB" w:eastAsia="de-DE"/>
        </w:rPr>
        <w:t xml:space="preserve">: </w:t>
      </w:r>
      <w:proofErr w:type="spellStart"/>
      <w:r w:rsidRPr="009305D2">
        <w:rPr>
          <w:rFonts w:cs="Calibri"/>
          <w:sz w:val="24"/>
          <w:szCs w:val="24"/>
          <w:lang w:val="en-GB" w:eastAsia="de-DE"/>
        </w:rPr>
        <w:t>Tran</w:t>
      </w:r>
      <w:r>
        <w:rPr>
          <w:rFonts w:cs="Calibri"/>
          <w:sz w:val="24"/>
          <w:szCs w:val="24"/>
          <w:lang w:val="en-GB" w:eastAsia="de-DE"/>
        </w:rPr>
        <w:t>z</w:t>
      </w:r>
      <w:r w:rsidRPr="009305D2">
        <w:rPr>
          <w:rFonts w:cs="Calibri"/>
          <w:sz w:val="24"/>
          <w:szCs w:val="24"/>
          <w:lang w:val="en-GB" w:eastAsia="de-DE"/>
        </w:rPr>
        <w:t>iti</w:t>
      </w:r>
      <w:r>
        <w:rPr>
          <w:rFonts w:cs="Calibri"/>
          <w:sz w:val="24"/>
          <w:szCs w:val="24"/>
          <w:lang w:val="en-GB" w:eastAsia="de-DE"/>
        </w:rPr>
        <w:t>a</w:t>
      </w:r>
      <w:proofErr w:type="spellEnd"/>
      <w:r w:rsidRPr="009305D2">
        <w:rPr>
          <w:rFonts w:cs="Calibri"/>
          <w:sz w:val="24"/>
          <w:szCs w:val="24"/>
          <w:lang w:val="en-GB" w:eastAsia="de-DE"/>
        </w:rPr>
        <w:t xml:space="preserve"> </w:t>
      </w:r>
      <w:r>
        <w:rPr>
          <w:rFonts w:cs="Calibri"/>
          <w:sz w:val="24"/>
          <w:szCs w:val="24"/>
          <w:lang w:val="en-GB" w:eastAsia="de-DE"/>
        </w:rPr>
        <w:t>de la analog la</w:t>
      </w:r>
      <w:r w:rsidRPr="009305D2">
        <w:rPr>
          <w:rFonts w:cs="Calibri"/>
          <w:sz w:val="24"/>
          <w:szCs w:val="24"/>
          <w:lang w:val="en-GB" w:eastAsia="de-DE"/>
        </w:rPr>
        <w:t xml:space="preserve"> digital</w:t>
      </w:r>
      <w:r>
        <w:rPr>
          <w:rFonts w:cs="Calibri"/>
          <w:sz w:val="24"/>
          <w:szCs w:val="24"/>
          <w:lang w:val="en-GB" w:eastAsia="de-DE"/>
        </w:rPr>
        <w:t>.</w:t>
      </w:r>
      <w:r>
        <w:rPr>
          <w:rFonts w:cs="Calibri"/>
          <w:sz w:val="24"/>
          <w:szCs w:val="24"/>
          <w:lang w:val="en-GB" w:eastAsia="de-DE"/>
        </w:rPr>
        <w:br/>
      </w:r>
      <w:proofErr w:type="spellStart"/>
      <w:r>
        <w:rPr>
          <w:rFonts w:cs="Calibri"/>
          <w:sz w:val="18"/>
          <w:szCs w:val="18"/>
          <w:lang w:val="en-GB" w:eastAsia="de-DE"/>
        </w:rPr>
        <w:t>Irniger</w:t>
      </w:r>
      <w:proofErr w:type="spellEnd"/>
      <w:r>
        <w:rPr>
          <w:rFonts w:cs="Calibri"/>
          <w:sz w:val="18"/>
          <w:szCs w:val="18"/>
          <w:lang w:val="en-GB" w:eastAsia="de-DE"/>
        </w:rPr>
        <w:t>, Anna (2017</w:t>
      </w:r>
      <w:r w:rsidRPr="009305D2">
        <w:rPr>
          <w:rFonts w:cs="Calibri"/>
          <w:sz w:val="18"/>
          <w:szCs w:val="18"/>
          <w:lang w:val="en-GB" w:eastAsia="de-DE"/>
        </w:rPr>
        <w:t>): Difference between Digitization, Digitalization and Digital Transformation. On the internet: https://www.coresystems.net/blog/difference-between-digitization-digitalization-and-digital-transformation [03.09.2019]</w:t>
      </w:r>
    </w:p>
    <w:p w:rsidR="004A5753" w:rsidRPr="009305D2" w:rsidRDefault="004A5753" w:rsidP="009305D2">
      <w:pPr>
        <w:spacing w:before="100" w:beforeAutospacing="1" w:after="100" w:afterAutospacing="1" w:line="240" w:lineRule="auto"/>
        <w:outlineLvl w:val="1"/>
        <w:rPr>
          <w:rFonts w:cs="Calibri"/>
          <w:sz w:val="18"/>
          <w:szCs w:val="18"/>
          <w:lang w:val="en-GB" w:eastAsia="de-DE"/>
        </w:rPr>
      </w:pPr>
    </w:p>
    <w:p w:rsidR="004A5753" w:rsidRPr="009305D2" w:rsidRDefault="004A5753" w:rsidP="009305D2">
      <w:pPr>
        <w:spacing w:before="100" w:beforeAutospacing="1" w:after="100" w:afterAutospacing="1" w:line="240" w:lineRule="auto"/>
        <w:outlineLvl w:val="1"/>
        <w:rPr>
          <w:rFonts w:cs="Calibri"/>
          <w:b/>
          <w:bCs/>
          <w:sz w:val="28"/>
          <w:szCs w:val="28"/>
          <w:lang w:val="en-GB" w:eastAsia="de-DE"/>
        </w:rPr>
      </w:pPr>
      <w:proofErr w:type="spellStart"/>
      <w:r w:rsidRPr="009305D2">
        <w:rPr>
          <w:rFonts w:cs="Calibri"/>
          <w:b/>
          <w:bCs/>
          <w:sz w:val="28"/>
          <w:szCs w:val="28"/>
          <w:lang w:val="en-GB" w:eastAsia="de-DE"/>
        </w:rPr>
        <w:t>Tran</w:t>
      </w:r>
      <w:r>
        <w:rPr>
          <w:rFonts w:cs="Calibri"/>
          <w:b/>
          <w:bCs/>
          <w:sz w:val="28"/>
          <w:szCs w:val="28"/>
          <w:lang w:val="en-GB" w:eastAsia="de-DE"/>
        </w:rPr>
        <w:t>sformare</w:t>
      </w:r>
      <w:proofErr w:type="spellEnd"/>
      <w:r>
        <w:rPr>
          <w:rFonts w:cs="Calibri"/>
          <w:b/>
          <w:bCs/>
          <w:sz w:val="28"/>
          <w:szCs w:val="28"/>
          <w:lang w:val="en-GB" w:eastAsia="de-DE"/>
        </w:rPr>
        <w:t xml:space="preserve"> Digitala</w:t>
      </w:r>
    </w:p>
    <w:p w:rsidR="004A5753" w:rsidRPr="009305D2" w:rsidRDefault="004A5753" w:rsidP="009305D2">
      <w:pPr>
        <w:spacing w:before="100" w:beforeAutospacing="1" w:after="100" w:afterAutospacing="1" w:line="240" w:lineRule="auto"/>
        <w:outlineLvl w:val="1"/>
        <w:rPr>
          <w:rFonts w:cs="Calibri"/>
          <w:sz w:val="18"/>
          <w:szCs w:val="18"/>
          <w:lang w:val="en-GB" w:eastAsia="de-DE"/>
        </w:rPr>
      </w:pPr>
      <w:r>
        <w:rPr>
          <w:rFonts w:cs="Calibri"/>
          <w:sz w:val="24"/>
          <w:szCs w:val="24"/>
          <w:lang w:val="en-GB" w:eastAsia="de-DE"/>
        </w:rPr>
        <w:t>“</w:t>
      </w:r>
      <w:hyperlink r:id="rId10" w:history="1">
        <w:r w:rsidRPr="00CC41C8">
          <w:rPr>
            <w:rFonts w:cs="Calibri"/>
            <w:bCs/>
            <w:sz w:val="24"/>
            <w:szCs w:val="24"/>
            <w:lang w:val="en-GB" w:eastAsia="de-DE"/>
          </w:rPr>
          <w:t xml:space="preserve">O transformare digitală se poate concentra fie pe </w:t>
        </w:r>
        <w:r w:rsidRPr="005F1CD2">
          <w:rPr>
            <w:rFonts w:cs="Calibri"/>
            <w:b/>
            <w:bCs/>
            <w:sz w:val="24"/>
            <w:szCs w:val="24"/>
            <w:lang w:val="en-GB" w:eastAsia="de-DE"/>
          </w:rPr>
          <w:t>tehnologie</w:t>
        </w:r>
        <w:r w:rsidRPr="00CC41C8">
          <w:rPr>
            <w:rFonts w:cs="Calibri"/>
            <w:bCs/>
            <w:sz w:val="24"/>
            <w:szCs w:val="24"/>
            <w:lang w:val="en-GB" w:eastAsia="de-DE"/>
          </w:rPr>
          <w:t>, caz în care vorbim despre</w:t>
        </w:r>
        <w:r w:rsidRPr="00CC41C8">
          <w:rPr>
            <w:rFonts w:cs="Calibri"/>
            <w:b/>
            <w:bCs/>
            <w:sz w:val="24"/>
            <w:szCs w:val="24"/>
            <w:lang w:val="en-GB" w:eastAsia="de-DE"/>
          </w:rPr>
          <w:t xml:space="preserve"> transformarea proceselor și sistemelor</w:t>
        </w:r>
      </w:hyperlink>
      <w:r w:rsidRPr="005F1CD2">
        <w:rPr>
          <w:lang w:val="en-GB"/>
        </w:rPr>
        <w:t>.</w:t>
      </w:r>
      <w:r>
        <w:rPr>
          <w:rFonts w:cs="Calibri"/>
          <w:sz w:val="24"/>
          <w:szCs w:val="24"/>
          <w:lang w:val="en-GB" w:eastAsia="de-DE"/>
        </w:rPr>
        <w:br/>
        <w:t xml:space="preserve">Sau, se </w:t>
      </w:r>
      <w:proofErr w:type="spellStart"/>
      <w:r>
        <w:rPr>
          <w:rFonts w:cs="Calibri"/>
          <w:sz w:val="24"/>
          <w:szCs w:val="24"/>
          <w:lang w:val="en-GB" w:eastAsia="de-DE"/>
        </w:rPr>
        <w:t>poate</w:t>
      </w:r>
      <w:proofErr w:type="spellEnd"/>
      <w:r>
        <w:rPr>
          <w:rFonts w:cs="Calibri"/>
          <w:sz w:val="24"/>
          <w:szCs w:val="24"/>
          <w:lang w:val="en-GB" w:eastAsia="de-DE"/>
        </w:rPr>
        <w:t xml:space="preserve"> </w:t>
      </w:r>
      <w:proofErr w:type="spellStart"/>
      <w:r>
        <w:rPr>
          <w:rFonts w:cs="Calibri"/>
          <w:sz w:val="24"/>
          <w:szCs w:val="24"/>
          <w:lang w:val="en-GB" w:eastAsia="de-DE"/>
        </w:rPr>
        <w:t>concentra</w:t>
      </w:r>
      <w:proofErr w:type="spellEnd"/>
      <w:r>
        <w:rPr>
          <w:rFonts w:cs="Calibri"/>
          <w:sz w:val="24"/>
          <w:szCs w:val="24"/>
          <w:lang w:val="en-GB" w:eastAsia="de-DE"/>
        </w:rPr>
        <w:t xml:space="preserve"> pe </w:t>
      </w:r>
      <w:proofErr w:type="spellStart"/>
      <w:r>
        <w:rPr>
          <w:rFonts w:cs="Calibri"/>
          <w:b/>
          <w:bCs/>
          <w:sz w:val="24"/>
          <w:szCs w:val="24"/>
          <w:lang w:val="en-GB" w:eastAsia="de-DE"/>
        </w:rPr>
        <w:t>oameni</w:t>
      </w:r>
      <w:proofErr w:type="spellEnd"/>
      <w:r w:rsidRPr="009305D2">
        <w:rPr>
          <w:rFonts w:cs="Calibri"/>
          <w:sz w:val="24"/>
          <w:szCs w:val="24"/>
          <w:lang w:val="en-GB" w:eastAsia="de-DE"/>
        </w:rPr>
        <w:t xml:space="preserve"> </w:t>
      </w:r>
      <w:proofErr w:type="spellStart"/>
      <w:r>
        <w:rPr>
          <w:rFonts w:cs="Calibri"/>
          <w:sz w:val="24"/>
          <w:szCs w:val="24"/>
          <w:lang w:val="en-GB" w:eastAsia="de-DE"/>
        </w:rPr>
        <w:t>dintr</w:t>
      </w:r>
      <w:proofErr w:type="spellEnd"/>
      <w:r>
        <w:rPr>
          <w:rFonts w:cs="Calibri"/>
          <w:sz w:val="24"/>
          <w:szCs w:val="24"/>
          <w:lang w:val="en-GB" w:eastAsia="de-DE"/>
        </w:rPr>
        <w:t xml:space="preserve">-o </w:t>
      </w:r>
      <w:proofErr w:type="spellStart"/>
      <w:r>
        <w:rPr>
          <w:rFonts w:cs="Calibri"/>
          <w:sz w:val="24"/>
          <w:szCs w:val="24"/>
          <w:lang w:val="en-GB" w:eastAsia="de-DE"/>
        </w:rPr>
        <w:t>organizatie</w:t>
      </w:r>
      <w:proofErr w:type="spellEnd"/>
      <w:r>
        <w:rPr>
          <w:rFonts w:cs="Calibri"/>
          <w:sz w:val="24"/>
          <w:szCs w:val="24"/>
          <w:lang w:val="en-GB" w:eastAsia="de-DE"/>
        </w:rPr>
        <w:t>,</w:t>
      </w:r>
      <w:r w:rsidRPr="009305D2">
        <w:rPr>
          <w:rFonts w:cs="Calibri"/>
          <w:sz w:val="24"/>
          <w:szCs w:val="24"/>
          <w:lang w:val="en-GB" w:eastAsia="de-DE"/>
        </w:rPr>
        <w:t xml:space="preserve"> </w:t>
      </w:r>
      <w:proofErr w:type="spellStart"/>
      <w:r>
        <w:rPr>
          <w:rFonts w:cs="Calibri"/>
          <w:sz w:val="24"/>
          <w:szCs w:val="24"/>
          <w:lang w:val="en-GB" w:eastAsia="de-DE"/>
        </w:rPr>
        <w:t>caz</w:t>
      </w:r>
      <w:proofErr w:type="spellEnd"/>
      <w:r>
        <w:rPr>
          <w:rFonts w:cs="Calibri"/>
          <w:sz w:val="24"/>
          <w:szCs w:val="24"/>
          <w:lang w:val="en-GB" w:eastAsia="de-DE"/>
        </w:rPr>
        <w:t xml:space="preserve"> in care </w:t>
      </w:r>
      <w:proofErr w:type="spellStart"/>
      <w:r>
        <w:rPr>
          <w:rFonts w:cs="Calibri"/>
          <w:sz w:val="24"/>
          <w:szCs w:val="24"/>
          <w:lang w:val="en-GB" w:eastAsia="de-DE"/>
        </w:rPr>
        <w:t>vorbim</w:t>
      </w:r>
      <w:proofErr w:type="spellEnd"/>
      <w:r>
        <w:rPr>
          <w:rFonts w:cs="Calibri"/>
          <w:sz w:val="24"/>
          <w:szCs w:val="24"/>
          <w:lang w:val="en-GB" w:eastAsia="de-DE"/>
        </w:rPr>
        <w:t xml:space="preserve"> </w:t>
      </w:r>
      <w:proofErr w:type="spellStart"/>
      <w:r>
        <w:rPr>
          <w:rFonts w:cs="Calibri"/>
          <w:sz w:val="24"/>
          <w:szCs w:val="24"/>
          <w:lang w:val="en-GB" w:eastAsia="de-DE"/>
        </w:rPr>
        <w:t>despre</w:t>
      </w:r>
      <w:proofErr w:type="spellEnd"/>
      <w:r w:rsidRPr="009305D2">
        <w:rPr>
          <w:rFonts w:cs="Calibri"/>
          <w:sz w:val="24"/>
          <w:szCs w:val="24"/>
          <w:lang w:val="en-GB" w:eastAsia="de-DE"/>
        </w:rPr>
        <w:t xml:space="preserve"> </w:t>
      </w:r>
      <w:hyperlink r:id="rId11" w:history="1">
        <w:r w:rsidRPr="009305D2">
          <w:rPr>
            <w:rFonts w:cs="Calibri"/>
            <w:b/>
            <w:bCs/>
            <w:sz w:val="24"/>
            <w:szCs w:val="24"/>
            <w:lang w:val="en-GB" w:eastAsia="de-DE"/>
          </w:rPr>
          <w:t>transformation cultur</w:t>
        </w:r>
        <w:r>
          <w:rPr>
            <w:rFonts w:cs="Calibri"/>
            <w:b/>
            <w:bCs/>
            <w:sz w:val="24"/>
            <w:szCs w:val="24"/>
            <w:lang w:val="en-GB" w:eastAsia="de-DE"/>
          </w:rPr>
          <w:t>ala</w:t>
        </w:r>
        <w:r w:rsidRPr="009305D2">
          <w:rPr>
            <w:rFonts w:cs="Calibri"/>
            <w:sz w:val="24"/>
            <w:szCs w:val="24"/>
            <w:lang w:val="en-GB" w:eastAsia="de-DE"/>
          </w:rPr>
          <w:t>.</w:t>
        </w:r>
      </w:hyperlink>
      <w:r>
        <w:rPr>
          <w:rFonts w:cs="Calibri"/>
          <w:sz w:val="24"/>
          <w:szCs w:val="24"/>
          <w:lang w:val="en-GB" w:eastAsia="de-DE"/>
        </w:rPr>
        <w:t>“</w:t>
      </w:r>
      <w:r>
        <w:rPr>
          <w:rFonts w:cs="Calibri"/>
          <w:sz w:val="24"/>
          <w:szCs w:val="24"/>
          <w:lang w:val="en-GB" w:eastAsia="de-DE"/>
        </w:rPr>
        <w:br/>
      </w:r>
      <w:proofErr w:type="spellStart"/>
      <w:r>
        <w:rPr>
          <w:rFonts w:cs="Calibri"/>
          <w:sz w:val="18"/>
          <w:szCs w:val="18"/>
          <w:lang w:val="en-GB" w:eastAsia="de-DE"/>
        </w:rPr>
        <w:t>Sedlacek</w:t>
      </w:r>
      <w:proofErr w:type="spellEnd"/>
      <w:r>
        <w:rPr>
          <w:rFonts w:cs="Calibri"/>
          <w:sz w:val="18"/>
          <w:szCs w:val="18"/>
          <w:lang w:val="en-GB" w:eastAsia="de-DE"/>
        </w:rPr>
        <w:t>, Jan (2018</w:t>
      </w:r>
      <w:r w:rsidRPr="009305D2">
        <w:rPr>
          <w:rFonts w:cs="Calibri"/>
          <w:sz w:val="18"/>
          <w:szCs w:val="18"/>
          <w:lang w:val="en-GB" w:eastAsia="de-DE"/>
        </w:rPr>
        <w:t>): What does digitization really mean? – A framework for practitioners. On the internet: https://stryber.com/digitization-framework/ [03.09.2019]</w:t>
      </w:r>
    </w:p>
    <w:p w:rsidR="004A5753" w:rsidRDefault="004A5753" w:rsidP="009305D2">
      <w:pPr>
        <w:rPr>
          <w:rFonts w:ascii="Comic Sans MS" w:hAnsi="Comic Sans MS" w:cs="Calibri"/>
          <w:sz w:val="24"/>
          <w:szCs w:val="24"/>
          <w:lang w:val="en-GB"/>
        </w:rPr>
      </w:pPr>
    </w:p>
    <w:p w:rsidR="004A5753" w:rsidRDefault="004A5753" w:rsidP="009305D2">
      <w:pPr>
        <w:rPr>
          <w:rFonts w:ascii="Comic Sans MS" w:hAnsi="Comic Sans MS" w:cs="Calibri"/>
          <w:sz w:val="24"/>
          <w:szCs w:val="24"/>
          <w:lang w:val="en-GB"/>
        </w:rPr>
      </w:pPr>
    </w:p>
    <w:p w:rsidR="004A5753" w:rsidRPr="00190291" w:rsidRDefault="004A5753" w:rsidP="00190291">
      <w:pPr>
        <w:jc w:val="center"/>
        <w:rPr>
          <w:rFonts w:ascii="Comic Sans MS" w:hAnsi="Comic Sans MS" w:cs="Calibri"/>
          <w:b/>
          <w:sz w:val="24"/>
          <w:szCs w:val="24"/>
          <w:lang w:val="en-GB"/>
        </w:rPr>
      </w:pPr>
      <w:proofErr w:type="spellStart"/>
      <w:r>
        <w:rPr>
          <w:rFonts w:ascii="Comic Sans MS" w:hAnsi="Comic Sans MS" w:cs="Calibri"/>
          <w:b/>
          <w:sz w:val="24"/>
          <w:szCs w:val="24"/>
          <w:lang w:val="en-GB"/>
        </w:rPr>
        <w:t>Teme</w:t>
      </w:r>
      <w:proofErr w:type="spellEnd"/>
      <w:r w:rsidRPr="00190291">
        <w:rPr>
          <w:rFonts w:ascii="Comic Sans MS" w:hAnsi="Comic Sans MS" w:cs="Calibri"/>
          <w:b/>
          <w:sz w:val="24"/>
          <w:szCs w:val="24"/>
          <w:lang w:val="en-GB"/>
        </w:rPr>
        <w:t>:</w:t>
      </w:r>
    </w:p>
    <w:p w:rsidR="004A5753" w:rsidRDefault="004A5753" w:rsidP="009305D2">
      <w:pPr>
        <w:pStyle w:val="Listenabsatz"/>
        <w:ind w:left="426"/>
        <w:rPr>
          <w:rFonts w:ascii="Comic Sans MS" w:hAnsi="Comic Sans MS" w:cs="Calibri"/>
          <w:sz w:val="24"/>
          <w:szCs w:val="24"/>
          <w:lang w:val="en-GB"/>
        </w:rPr>
      </w:pPr>
    </w:p>
    <w:p w:rsidR="004A5753" w:rsidRPr="005F1CD2" w:rsidRDefault="004A5753" w:rsidP="009305D2">
      <w:pPr>
        <w:pStyle w:val="Listenabsatz"/>
        <w:numPr>
          <w:ilvl w:val="0"/>
          <w:numId w:val="3"/>
        </w:numPr>
        <w:ind w:left="426"/>
        <w:rPr>
          <w:rFonts w:ascii="Comic Sans MS" w:hAnsi="Comic Sans MS" w:cs="Calibri"/>
          <w:sz w:val="24"/>
          <w:szCs w:val="24"/>
          <w:lang w:val="pt-BR"/>
        </w:rPr>
      </w:pPr>
      <w:r w:rsidRPr="005F1CD2">
        <w:rPr>
          <w:rFonts w:ascii="Comic Sans MS" w:hAnsi="Comic Sans MS" w:cs="Calibri"/>
          <w:sz w:val="24"/>
          <w:szCs w:val="24"/>
          <w:lang w:val="pt-BR" w:eastAsia="de-DE"/>
        </w:rPr>
        <w:t>Scrieti mai jos propria dumneavoastra definitie data Digitizarii si faceti  o cercetare pe internet despre aceasta: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A5753" w:rsidRPr="002A047F" w:rsidTr="002A047F">
        <w:tc>
          <w:tcPr>
            <w:tcW w:w="9062" w:type="dxa"/>
          </w:tcPr>
          <w:p w:rsidR="004A5753" w:rsidRPr="002A047F" w:rsidRDefault="004A5753" w:rsidP="002A047F">
            <w:pPr>
              <w:spacing w:after="0" w:line="240" w:lineRule="auto"/>
              <w:rPr>
                <w:rFonts w:ascii="Comic Sans MS" w:hAnsi="Comic Sans MS" w:cs="Calibri"/>
                <w:b/>
                <w:lang w:val="en-GB"/>
              </w:rPr>
            </w:pPr>
            <w:proofErr w:type="spellStart"/>
            <w:r w:rsidRPr="002A047F">
              <w:rPr>
                <w:rFonts w:ascii="Comic Sans MS" w:hAnsi="Comic Sans MS" w:cs="Calibri"/>
                <w:b/>
                <w:lang w:val="en-GB"/>
              </w:rPr>
              <w:t>Digiti</w:t>
            </w:r>
            <w:r>
              <w:rPr>
                <w:rFonts w:ascii="Comic Sans MS" w:hAnsi="Comic Sans MS" w:cs="Calibri"/>
                <w:b/>
                <w:lang w:val="en-GB"/>
              </w:rPr>
              <w:t>zarea</w:t>
            </w:r>
            <w:proofErr w:type="spellEnd"/>
            <w:r w:rsidRPr="002A047F">
              <w:rPr>
                <w:rFonts w:ascii="Comic Sans MS" w:hAnsi="Comic Sans MS" w:cs="Calibri"/>
                <w:b/>
                <w:lang w:val="en-GB"/>
              </w:rPr>
              <w:t xml:space="preserve"> </w:t>
            </w:r>
            <w:proofErr w:type="spellStart"/>
            <w:r>
              <w:rPr>
                <w:rFonts w:ascii="Comic Sans MS" w:hAnsi="Comic Sans MS" w:cs="Calibri"/>
                <w:b/>
                <w:lang w:val="en-GB"/>
              </w:rPr>
              <w:t>inseamna</w:t>
            </w:r>
            <w:proofErr w:type="spellEnd"/>
            <w:r w:rsidRPr="002A047F">
              <w:rPr>
                <w:rFonts w:ascii="Comic Sans MS" w:hAnsi="Comic Sans MS" w:cs="Calibri"/>
                <w:b/>
                <w:lang w:val="en-GB"/>
              </w:rPr>
              <w:t xml:space="preserve"> …</w:t>
            </w:r>
          </w:p>
          <w:p w:rsidR="004A5753" w:rsidRPr="002A047F" w:rsidRDefault="004A5753" w:rsidP="002A047F">
            <w:pPr>
              <w:spacing w:after="0" w:line="240" w:lineRule="auto"/>
              <w:rPr>
                <w:rFonts w:ascii="Comic Sans MS" w:hAnsi="Comic Sans MS" w:cs="Calibri"/>
                <w:lang w:val="en-GB"/>
              </w:rPr>
            </w:pPr>
          </w:p>
          <w:p w:rsidR="004A5753" w:rsidRPr="002A047F" w:rsidRDefault="004A5753" w:rsidP="002A047F">
            <w:pPr>
              <w:spacing w:after="0" w:line="240" w:lineRule="auto"/>
              <w:rPr>
                <w:rFonts w:ascii="Comic Sans MS" w:hAnsi="Comic Sans MS" w:cs="Calibri"/>
                <w:lang w:val="en-GB"/>
              </w:rPr>
            </w:pPr>
          </w:p>
          <w:p w:rsidR="004A5753" w:rsidRDefault="004A5753"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Default="00F4300F" w:rsidP="002A047F">
            <w:pPr>
              <w:spacing w:after="0" w:line="240" w:lineRule="auto"/>
              <w:rPr>
                <w:rFonts w:ascii="Comic Sans MS" w:hAnsi="Comic Sans MS" w:cs="Calibri"/>
                <w:lang w:val="en-GB"/>
              </w:rPr>
            </w:pPr>
          </w:p>
          <w:p w:rsidR="00F4300F" w:rsidRPr="002A047F" w:rsidRDefault="00F4300F" w:rsidP="002A047F">
            <w:pPr>
              <w:spacing w:after="0" w:line="240" w:lineRule="auto"/>
              <w:rPr>
                <w:rFonts w:ascii="Comic Sans MS" w:hAnsi="Comic Sans MS" w:cs="Calibri"/>
                <w:lang w:val="en-GB"/>
              </w:rPr>
            </w:pPr>
          </w:p>
          <w:p w:rsidR="004A5753" w:rsidRPr="002A047F" w:rsidRDefault="004A5753" w:rsidP="002A047F">
            <w:pPr>
              <w:spacing w:after="0" w:line="240" w:lineRule="auto"/>
              <w:rPr>
                <w:rFonts w:ascii="Comic Sans MS" w:hAnsi="Comic Sans MS" w:cs="Calibri"/>
                <w:lang w:val="en-GB"/>
              </w:rPr>
            </w:pPr>
          </w:p>
        </w:tc>
      </w:tr>
    </w:tbl>
    <w:p w:rsidR="004A5753" w:rsidRDefault="004A5753">
      <w:pPr>
        <w:rPr>
          <w:rFonts w:ascii="Comic Sans MS" w:hAnsi="Comic Sans MS" w:cs="Calibri"/>
          <w:lang w:val="en-GB"/>
        </w:rPr>
      </w:pPr>
    </w:p>
    <w:p w:rsidR="004A5753" w:rsidRPr="00190291" w:rsidRDefault="004A5753" w:rsidP="00190291">
      <w:pPr>
        <w:pStyle w:val="Listenabsatz"/>
        <w:numPr>
          <w:ilvl w:val="0"/>
          <w:numId w:val="3"/>
        </w:numPr>
        <w:ind w:left="284"/>
        <w:rPr>
          <w:rFonts w:ascii="Comic Sans MS" w:hAnsi="Comic Sans MS" w:cs="Calibri"/>
          <w:sz w:val="24"/>
          <w:szCs w:val="24"/>
          <w:lang w:val="en-GB" w:eastAsia="de-DE"/>
        </w:rPr>
      </w:pPr>
      <w:proofErr w:type="spellStart"/>
      <w:r>
        <w:rPr>
          <w:rFonts w:ascii="Comic Sans MS" w:hAnsi="Comic Sans MS" w:cs="Calibri"/>
          <w:sz w:val="24"/>
          <w:szCs w:val="24"/>
          <w:lang w:val="en-GB" w:eastAsia="de-DE"/>
        </w:rPr>
        <w:t>Comparati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cele</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trei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definitii</w:t>
      </w:r>
      <w:proofErr w:type="spellEnd"/>
      <w:r>
        <w:rPr>
          <w:rFonts w:ascii="Comic Sans MS" w:hAnsi="Comic Sans MS" w:cs="Calibri"/>
          <w:sz w:val="24"/>
          <w:szCs w:val="24"/>
          <w:lang w:val="en-GB" w:eastAsia="de-DE"/>
        </w:rPr>
        <w:t xml:space="preserve"> date de </w:t>
      </w:r>
      <w:proofErr w:type="spellStart"/>
      <w:r>
        <w:rPr>
          <w:rFonts w:ascii="Comic Sans MS" w:hAnsi="Comic Sans MS" w:cs="Calibri"/>
          <w:sz w:val="24"/>
          <w:szCs w:val="24"/>
          <w:lang w:val="en-GB" w:eastAsia="de-DE"/>
        </w:rPr>
        <w:t>noi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mai</w:t>
      </w:r>
      <w:proofErr w:type="spellEnd"/>
      <w:r>
        <w:rPr>
          <w:rFonts w:ascii="Comic Sans MS" w:hAnsi="Comic Sans MS" w:cs="Calibri"/>
          <w:sz w:val="24"/>
          <w:szCs w:val="24"/>
          <w:lang w:val="en-GB" w:eastAsia="de-DE"/>
        </w:rPr>
        <w:t xml:space="preserve"> sus </w:t>
      </w:r>
      <w:proofErr w:type="spellStart"/>
      <w:r>
        <w:rPr>
          <w:rFonts w:ascii="Comic Sans MS" w:hAnsi="Comic Sans MS" w:cs="Calibri"/>
          <w:sz w:val="24"/>
          <w:szCs w:val="24"/>
          <w:lang w:val="en-GB" w:eastAsia="de-DE"/>
        </w:rPr>
        <w:t>si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scrieti</w:t>
      </w:r>
      <w:proofErr w:type="spellEnd"/>
      <w:r>
        <w:rPr>
          <w:rFonts w:ascii="Comic Sans MS" w:hAnsi="Comic Sans MS" w:cs="Calibri"/>
          <w:sz w:val="24"/>
          <w:szCs w:val="24"/>
          <w:lang w:val="en-GB" w:eastAsia="de-DE"/>
        </w:rPr>
        <w:t xml:space="preserve"> in </w:t>
      </w:r>
      <w:proofErr w:type="spellStart"/>
      <w:r>
        <w:rPr>
          <w:rFonts w:ascii="Comic Sans MS" w:hAnsi="Comic Sans MS" w:cs="Calibri"/>
          <w:sz w:val="24"/>
          <w:szCs w:val="24"/>
          <w:lang w:val="en-GB" w:eastAsia="de-DE"/>
        </w:rPr>
        <w:t>tabelul</w:t>
      </w:r>
      <w:proofErr w:type="spellEnd"/>
      <w:r>
        <w:rPr>
          <w:rFonts w:ascii="Comic Sans MS" w:hAnsi="Comic Sans MS" w:cs="Calibri"/>
          <w:sz w:val="24"/>
          <w:szCs w:val="24"/>
          <w:lang w:val="en-GB" w:eastAsia="de-DE"/>
        </w:rPr>
        <w:t xml:space="preserve"> de </w:t>
      </w:r>
      <w:proofErr w:type="spellStart"/>
      <w:r>
        <w:rPr>
          <w:rFonts w:ascii="Comic Sans MS" w:hAnsi="Comic Sans MS" w:cs="Calibri"/>
          <w:sz w:val="24"/>
          <w:szCs w:val="24"/>
          <w:lang w:val="en-GB" w:eastAsia="de-DE"/>
        </w:rPr>
        <w:t>mai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jos</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asemanari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si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diferente</w:t>
      </w:r>
      <w:proofErr w:type="spellEnd"/>
      <w:r w:rsidRPr="00190291">
        <w:rPr>
          <w:rFonts w:ascii="Comic Sans MS" w:hAnsi="Comic Sans MS" w:cs="Calibri"/>
          <w:sz w:val="24"/>
          <w:szCs w:val="24"/>
          <w:lang w:val="en-GB"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4A5753" w:rsidRPr="002A047F" w:rsidTr="002A047F">
        <w:tc>
          <w:tcPr>
            <w:tcW w:w="4531" w:type="dxa"/>
            <w:shd w:val="clear" w:color="auto" w:fill="D9D9D9"/>
          </w:tcPr>
          <w:p w:rsidR="004A5753" w:rsidRPr="002A047F" w:rsidRDefault="004A5753" w:rsidP="005676D9">
            <w:pPr>
              <w:spacing w:after="0" w:line="240" w:lineRule="auto"/>
              <w:jc w:val="center"/>
              <w:rPr>
                <w:rFonts w:ascii="Comic Sans MS" w:hAnsi="Comic Sans MS" w:cs="Calibri"/>
                <w:b/>
                <w:lang w:val="en-GB"/>
              </w:rPr>
            </w:pPr>
            <w:proofErr w:type="spellStart"/>
            <w:r>
              <w:rPr>
                <w:rFonts w:ascii="Comic Sans MS" w:hAnsi="Comic Sans MS" w:cs="Calibri"/>
                <w:b/>
                <w:sz w:val="24"/>
                <w:szCs w:val="24"/>
                <w:lang w:val="en-GB" w:eastAsia="de-DE"/>
              </w:rPr>
              <w:t>Asemanari</w:t>
            </w:r>
            <w:proofErr w:type="spellEnd"/>
          </w:p>
        </w:tc>
        <w:tc>
          <w:tcPr>
            <w:tcW w:w="4531" w:type="dxa"/>
            <w:shd w:val="clear" w:color="auto" w:fill="D9D9D9"/>
          </w:tcPr>
          <w:p w:rsidR="004A5753" w:rsidRPr="002A047F" w:rsidRDefault="004A5753" w:rsidP="005676D9">
            <w:pPr>
              <w:spacing w:after="0" w:line="240" w:lineRule="auto"/>
              <w:jc w:val="center"/>
              <w:rPr>
                <w:rFonts w:ascii="Comic Sans MS" w:hAnsi="Comic Sans MS" w:cs="Calibri"/>
                <w:b/>
                <w:lang w:val="en-GB"/>
              </w:rPr>
            </w:pPr>
            <w:proofErr w:type="spellStart"/>
            <w:r>
              <w:rPr>
                <w:rFonts w:ascii="Comic Sans MS" w:hAnsi="Comic Sans MS" w:cs="Calibri"/>
                <w:b/>
                <w:lang w:val="en-GB"/>
              </w:rPr>
              <w:t>Diferente</w:t>
            </w:r>
            <w:proofErr w:type="spellEnd"/>
          </w:p>
        </w:tc>
      </w:tr>
      <w:tr w:rsidR="004A5753" w:rsidRPr="002A047F" w:rsidTr="002A047F">
        <w:tc>
          <w:tcPr>
            <w:tcW w:w="4531" w:type="dxa"/>
          </w:tcPr>
          <w:p w:rsidR="004A5753" w:rsidRPr="002A047F" w:rsidRDefault="004A5753" w:rsidP="002A047F">
            <w:pPr>
              <w:spacing w:after="0" w:line="240" w:lineRule="auto"/>
              <w:rPr>
                <w:rFonts w:ascii="Comic Sans MS" w:hAnsi="Comic Sans MS" w:cs="Calibri"/>
                <w:lang w:val="en-GB"/>
              </w:rPr>
            </w:pPr>
          </w:p>
        </w:tc>
        <w:tc>
          <w:tcPr>
            <w:tcW w:w="4531" w:type="dxa"/>
          </w:tcPr>
          <w:p w:rsidR="004A5753" w:rsidRPr="002A047F" w:rsidRDefault="004A5753" w:rsidP="002A047F">
            <w:pPr>
              <w:spacing w:after="0" w:line="240" w:lineRule="auto"/>
              <w:rPr>
                <w:rFonts w:ascii="Comic Sans MS" w:hAnsi="Comic Sans MS" w:cs="Calibri"/>
                <w:lang w:val="en-GB"/>
              </w:rPr>
            </w:pPr>
          </w:p>
        </w:tc>
      </w:tr>
      <w:tr w:rsidR="004A5753" w:rsidRPr="002A047F" w:rsidTr="002A047F">
        <w:tc>
          <w:tcPr>
            <w:tcW w:w="4531" w:type="dxa"/>
          </w:tcPr>
          <w:p w:rsidR="004A5753" w:rsidRPr="002A047F" w:rsidRDefault="004A5753" w:rsidP="002A047F">
            <w:pPr>
              <w:spacing w:after="0" w:line="240" w:lineRule="auto"/>
              <w:rPr>
                <w:rFonts w:ascii="Comic Sans MS" w:hAnsi="Comic Sans MS" w:cs="Calibri"/>
                <w:lang w:val="en-GB"/>
              </w:rPr>
            </w:pPr>
          </w:p>
        </w:tc>
        <w:tc>
          <w:tcPr>
            <w:tcW w:w="4531" w:type="dxa"/>
          </w:tcPr>
          <w:p w:rsidR="004A5753" w:rsidRPr="002A047F" w:rsidRDefault="004A5753" w:rsidP="002A047F">
            <w:pPr>
              <w:spacing w:after="0" w:line="240" w:lineRule="auto"/>
              <w:rPr>
                <w:rFonts w:ascii="Comic Sans MS" w:hAnsi="Comic Sans MS" w:cs="Calibri"/>
                <w:lang w:val="en-GB"/>
              </w:rPr>
            </w:pPr>
          </w:p>
        </w:tc>
      </w:tr>
      <w:tr w:rsidR="004A5753" w:rsidRPr="002A047F" w:rsidTr="002A047F">
        <w:tc>
          <w:tcPr>
            <w:tcW w:w="4531" w:type="dxa"/>
          </w:tcPr>
          <w:p w:rsidR="004A5753" w:rsidRPr="002A047F" w:rsidRDefault="004A5753" w:rsidP="002A047F">
            <w:pPr>
              <w:spacing w:after="0" w:line="240" w:lineRule="auto"/>
              <w:rPr>
                <w:rFonts w:ascii="Comic Sans MS" w:hAnsi="Comic Sans MS" w:cs="Calibri"/>
                <w:lang w:val="en-GB"/>
              </w:rPr>
            </w:pPr>
          </w:p>
        </w:tc>
        <w:tc>
          <w:tcPr>
            <w:tcW w:w="4531" w:type="dxa"/>
          </w:tcPr>
          <w:p w:rsidR="004A5753" w:rsidRPr="002A047F" w:rsidRDefault="004A5753" w:rsidP="002A047F">
            <w:pPr>
              <w:spacing w:after="0" w:line="240" w:lineRule="auto"/>
              <w:rPr>
                <w:rFonts w:ascii="Comic Sans MS" w:hAnsi="Comic Sans MS" w:cs="Calibri"/>
                <w:lang w:val="en-GB"/>
              </w:rPr>
            </w:pPr>
          </w:p>
        </w:tc>
      </w:tr>
      <w:tr w:rsidR="004A5753" w:rsidRPr="002A047F" w:rsidTr="002A047F">
        <w:tc>
          <w:tcPr>
            <w:tcW w:w="4531" w:type="dxa"/>
          </w:tcPr>
          <w:p w:rsidR="004A5753" w:rsidRPr="002A047F" w:rsidRDefault="004A5753" w:rsidP="002A047F">
            <w:pPr>
              <w:spacing w:after="0" w:line="240" w:lineRule="auto"/>
              <w:rPr>
                <w:rFonts w:ascii="Comic Sans MS" w:hAnsi="Comic Sans MS" w:cs="Calibri"/>
                <w:lang w:val="en-GB"/>
              </w:rPr>
            </w:pPr>
          </w:p>
        </w:tc>
        <w:tc>
          <w:tcPr>
            <w:tcW w:w="4531" w:type="dxa"/>
          </w:tcPr>
          <w:p w:rsidR="004A5753" w:rsidRPr="002A047F" w:rsidRDefault="004A5753" w:rsidP="002A047F">
            <w:pPr>
              <w:spacing w:after="0" w:line="240" w:lineRule="auto"/>
              <w:rPr>
                <w:rFonts w:ascii="Comic Sans MS" w:hAnsi="Comic Sans MS" w:cs="Calibri"/>
                <w:lang w:val="en-GB"/>
              </w:rPr>
            </w:pPr>
          </w:p>
        </w:tc>
      </w:tr>
      <w:tr w:rsidR="004A5753" w:rsidRPr="002A047F" w:rsidTr="002A047F">
        <w:tc>
          <w:tcPr>
            <w:tcW w:w="4531" w:type="dxa"/>
          </w:tcPr>
          <w:p w:rsidR="004A5753" w:rsidRPr="002A047F" w:rsidRDefault="004A5753" w:rsidP="002A047F">
            <w:pPr>
              <w:spacing w:after="0" w:line="240" w:lineRule="auto"/>
              <w:rPr>
                <w:rFonts w:ascii="Comic Sans MS" w:hAnsi="Comic Sans MS" w:cs="Calibri"/>
                <w:lang w:val="en-GB"/>
              </w:rPr>
            </w:pPr>
          </w:p>
        </w:tc>
        <w:tc>
          <w:tcPr>
            <w:tcW w:w="4531" w:type="dxa"/>
          </w:tcPr>
          <w:p w:rsidR="004A5753" w:rsidRPr="002A047F" w:rsidRDefault="004A5753" w:rsidP="002A047F">
            <w:pPr>
              <w:spacing w:after="0" w:line="240" w:lineRule="auto"/>
              <w:rPr>
                <w:rFonts w:ascii="Comic Sans MS" w:hAnsi="Comic Sans MS" w:cs="Calibri"/>
                <w:lang w:val="en-GB"/>
              </w:rPr>
            </w:pPr>
          </w:p>
        </w:tc>
      </w:tr>
      <w:tr w:rsidR="004A5753" w:rsidRPr="002A047F" w:rsidTr="002A047F">
        <w:tc>
          <w:tcPr>
            <w:tcW w:w="4531" w:type="dxa"/>
          </w:tcPr>
          <w:p w:rsidR="004A5753" w:rsidRPr="002A047F" w:rsidRDefault="004A5753" w:rsidP="002A047F">
            <w:pPr>
              <w:spacing w:after="0" w:line="240" w:lineRule="auto"/>
              <w:rPr>
                <w:rFonts w:ascii="Comic Sans MS" w:hAnsi="Comic Sans MS" w:cs="Calibri"/>
                <w:lang w:val="en-GB"/>
              </w:rPr>
            </w:pPr>
          </w:p>
        </w:tc>
        <w:tc>
          <w:tcPr>
            <w:tcW w:w="4531" w:type="dxa"/>
          </w:tcPr>
          <w:p w:rsidR="004A5753" w:rsidRPr="002A047F" w:rsidRDefault="004A5753" w:rsidP="002A047F">
            <w:pPr>
              <w:spacing w:after="0" w:line="240" w:lineRule="auto"/>
              <w:rPr>
                <w:rFonts w:ascii="Comic Sans MS" w:hAnsi="Comic Sans MS" w:cs="Calibri"/>
                <w:lang w:val="en-GB"/>
              </w:rPr>
            </w:pPr>
          </w:p>
        </w:tc>
      </w:tr>
    </w:tbl>
    <w:p w:rsidR="004A5753" w:rsidRDefault="004A5753">
      <w:pPr>
        <w:rPr>
          <w:rFonts w:ascii="Comic Sans MS" w:hAnsi="Comic Sans MS" w:cs="Calibri"/>
          <w:lang w:val="en-GB"/>
        </w:rPr>
      </w:pPr>
    </w:p>
    <w:p w:rsidR="004A5753" w:rsidRPr="00190291" w:rsidRDefault="004A5753" w:rsidP="00190291">
      <w:pPr>
        <w:pStyle w:val="Listenabsatz"/>
        <w:numPr>
          <w:ilvl w:val="0"/>
          <w:numId w:val="3"/>
        </w:numPr>
        <w:ind w:left="284"/>
        <w:rPr>
          <w:rFonts w:ascii="Comic Sans MS" w:hAnsi="Comic Sans MS" w:cs="Calibri"/>
          <w:sz w:val="24"/>
          <w:szCs w:val="24"/>
          <w:lang w:val="en-GB" w:eastAsia="de-DE"/>
        </w:rPr>
      </w:pPr>
      <w:proofErr w:type="spellStart"/>
      <w:r>
        <w:rPr>
          <w:rFonts w:ascii="Comic Sans MS" w:hAnsi="Comic Sans MS" w:cs="Calibri"/>
          <w:sz w:val="24"/>
          <w:szCs w:val="24"/>
          <w:lang w:val="en-GB" w:eastAsia="de-DE"/>
        </w:rPr>
        <w:t>Dati</w:t>
      </w:r>
      <w:proofErr w:type="spellEnd"/>
      <w:r>
        <w:rPr>
          <w:rFonts w:ascii="Comic Sans MS" w:hAnsi="Comic Sans MS" w:cs="Calibri"/>
          <w:sz w:val="24"/>
          <w:szCs w:val="24"/>
          <w:lang w:val="en-GB" w:eastAsia="de-DE"/>
        </w:rPr>
        <w:t xml:space="preserve"> 10 </w:t>
      </w:r>
      <w:proofErr w:type="spellStart"/>
      <w:r>
        <w:rPr>
          <w:rFonts w:ascii="Comic Sans MS" w:hAnsi="Comic Sans MS" w:cs="Calibri"/>
          <w:sz w:val="24"/>
          <w:szCs w:val="24"/>
          <w:lang w:val="en-GB" w:eastAsia="de-DE"/>
        </w:rPr>
        <w:t>exemple</w:t>
      </w:r>
      <w:proofErr w:type="spellEnd"/>
      <w:r>
        <w:rPr>
          <w:rFonts w:ascii="Comic Sans MS" w:hAnsi="Comic Sans MS" w:cs="Calibri"/>
          <w:sz w:val="24"/>
          <w:szCs w:val="24"/>
          <w:lang w:val="en-GB" w:eastAsia="de-DE"/>
        </w:rPr>
        <w:t xml:space="preserve"> de </w:t>
      </w:r>
      <w:proofErr w:type="spellStart"/>
      <w:r w:rsidRPr="00190291">
        <w:rPr>
          <w:rFonts w:ascii="Comic Sans MS" w:hAnsi="Comic Sans MS" w:cs="Calibri"/>
          <w:sz w:val="24"/>
          <w:szCs w:val="24"/>
          <w:lang w:val="en-GB" w:eastAsia="de-DE"/>
        </w:rPr>
        <w:t>digiti</w:t>
      </w:r>
      <w:r>
        <w:rPr>
          <w:rFonts w:ascii="Comic Sans MS" w:hAnsi="Comic Sans MS" w:cs="Calibri"/>
          <w:sz w:val="24"/>
          <w:szCs w:val="24"/>
          <w:lang w:val="en-GB" w:eastAsia="de-DE"/>
        </w:rPr>
        <w:t>zare</w:t>
      </w:r>
      <w:proofErr w:type="spellEnd"/>
      <w:r>
        <w:rPr>
          <w:rFonts w:ascii="Comic Sans MS" w:hAnsi="Comic Sans MS" w:cs="Calibri"/>
          <w:sz w:val="24"/>
          <w:szCs w:val="24"/>
          <w:lang w:val="en-GB" w:eastAsia="de-DE"/>
        </w:rPr>
        <w:t xml:space="preserve">, pe care le </w:t>
      </w:r>
      <w:proofErr w:type="spellStart"/>
      <w:r>
        <w:rPr>
          <w:rFonts w:ascii="Comic Sans MS" w:hAnsi="Comic Sans MS" w:cs="Calibri"/>
          <w:sz w:val="24"/>
          <w:szCs w:val="24"/>
          <w:lang w:val="en-GB" w:eastAsia="de-DE"/>
        </w:rPr>
        <w:t>cunoasteti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sau</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ati</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auzit</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despre</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ele</w:t>
      </w:r>
      <w:proofErr w:type="spellEnd"/>
      <w:r w:rsidRPr="00190291">
        <w:rPr>
          <w:rFonts w:ascii="Comic Sans MS" w:hAnsi="Comic Sans MS" w:cs="Calibri"/>
          <w:sz w:val="24"/>
          <w:szCs w:val="24"/>
          <w:lang w:val="en-GB" w:eastAsia="de-DE"/>
        </w:rPr>
        <w:t>:</w:t>
      </w:r>
    </w:p>
    <w:p w:rsidR="004A5753" w:rsidRPr="00190291" w:rsidRDefault="004A5753" w:rsidP="00190291">
      <w:pPr>
        <w:rPr>
          <w:rFonts w:ascii="Comic Sans MS" w:hAnsi="Comic Sans MS" w:cs="Calibri"/>
          <w:sz w:val="24"/>
          <w:szCs w:val="24"/>
          <w:u w:val="single"/>
          <w:lang w:val="en-GB" w:eastAsia="de-DE"/>
        </w:rPr>
      </w:pPr>
      <w:r>
        <w:rPr>
          <w:rFonts w:ascii="Comic Sans MS" w:hAnsi="Comic Sans MS" w:cs="Calibri"/>
          <w:sz w:val="24"/>
          <w:szCs w:val="24"/>
          <w:lang w:val="en-GB" w:eastAsia="de-DE"/>
        </w:rPr>
        <w:t>1.</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4A5753" w:rsidRDefault="004A5753">
      <w:pPr>
        <w:rPr>
          <w:rFonts w:ascii="Comic Sans MS" w:hAnsi="Comic Sans MS" w:cs="Calibri"/>
          <w:sz w:val="24"/>
          <w:szCs w:val="24"/>
          <w:lang w:val="en-GB" w:eastAsia="de-DE"/>
        </w:rPr>
      </w:pPr>
      <w:r>
        <w:rPr>
          <w:rFonts w:ascii="Comic Sans MS" w:hAnsi="Comic Sans MS" w:cs="Calibri"/>
          <w:sz w:val="24"/>
          <w:szCs w:val="24"/>
          <w:lang w:val="en-GB" w:eastAsia="de-DE"/>
        </w:rPr>
        <w:t>2.</w:t>
      </w:r>
      <w:r>
        <w:rPr>
          <w:rFonts w:ascii="Comic Sans MS" w:hAnsi="Comic Sans MS" w:cs="Calibri"/>
          <w:sz w:val="24"/>
          <w:szCs w:val="24"/>
          <w:lang w:val="en-GB" w:eastAsia="de-DE"/>
        </w:rPr>
        <w:tab/>
      </w:r>
      <w:r w:rsidRPr="00190291">
        <w:rPr>
          <w:rFonts w:ascii="Comic Sans MS" w:hAnsi="Comic Sans MS" w:cs="Calibri"/>
          <w:sz w:val="24"/>
          <w:szCs w:val="24"/>
          <w:u w:val="single"/>
          <w:lang w:val="en-GB" w:eastAsia="de-DE"/>
        </w:rPr>
        <w:t xml:space="preserve"> </w:t>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4A5753" w:rsidRDefault="004A5753">
      <w:pPr>
        <w:rPr>
          <w:rFonts w:ascii="Comic Sans MS" w:hAnsi="Comic Sans MS" w:cs="Calibri"/>
          <w:sz w:val="24"/>
          <w:szCs w:val="24"/>
          <w:lang w:val="en-GB" w:eastAsia="de-DE"/>
        </w:rPr>
      </w:pPr>
      <w:r>
        <w:rPr>
          <w:rFonts w:ascii="Comic Sans MS" w:hAnsi="Comic Sans MS" w:cs="Calibri"/>
          <w:sz w:val="24"/>
          <w:szCs w:val="24"/>
          <w:lang w:val="en-GB" w:eastAsia="de-DE"/>
        </w:rPr>
        <w:t>3.</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4A5753" w:rsidRDefault="004A5753">
      <w:pPr>
        <w:rPr>
          <w:rFonts w:ascii="Comic Sans MS" w:hAnsi="Comic Sans MS" w:cs="Calibri"/>
          <w:sz w:val="24"/>
          <w:szCs w:val="24"/>
          <w:lang w:val="en-GB" w:eastAsia="de-DE"/>
        </w:rPr>
      </w:pPr>
      <w:r>
        <w:rPr>
          <w:rFonts w:ascii="Comic Sans MS" w:hAnsi="Comic Sans MS" w:cs="Calibri"/>
          <w:sz w:val="24"/>
          <w:szCs w:val="24"/>
          <w:lang w:val="en-GB" w:eastAsia="de-DE"/>
        </w:rPr>
        <w:t>4.</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4A5753" w:rsidRDefault="004A5753">
      <w:pPr>
        <w:rPr>
          <w:rFonts w:ascii="Comic Sans MS" w:hAnsi="Comic Sans MS" w:cs="Calibri"/>
          <w:sz w:val="24"/>
          <w:szCs w:val="24"/>
          <w:lang w:val="en-GB" w:eastAsia="de-DE"/>
        </w:rPr>
      </w:pPr>
      <w:r>
        <w:rPr>
          <w:rFonts w:ascii="Comic Sans MS" w:hAnsi="Comic Sans MS" w:cs="Calibri"/>
          <w:sz w:val="24"/>
          <w:szCs w:val="24"/>
          <w:lang w:val="en-GB" w:eastAsia="de-DE"/>
        </w:rPr>
        <w:t>5.</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4A5753" w:rsidRDefault="004A5753">
      <w:pPr>
        <w:rPr>
          <w:rFonts w:ascii="Comic Sans MS" w:hAnsi="Comic Sans MS" w:cs="Calibri"/>
          <w:sz w:val="24"/>
          <w:szCs w:val="24"/>
          <w:lang w:val="en-GB" w:eastAsia="de-DE"/>
        </w:rPr>
      </w:pPr>
      <w:r>
        <w:rPr>
          <w:rFonts w:ascii="Comic Sans MS" w:hAnsi="Comic Sans MS" w:cs="Calibri"/>
          <w:sz w:val="24"/>
          <w:szCs w:val="24"/>
          <w:lang w:val="en-GB" w:eastAsia="de-DE"/>
        </w:rPr>
        <w:t>6.</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4A5753" w:rsidRDefault="004A5753">
      <w:pPr>
        <w:rPr>
          <w:rFonts w:ascii="Comic Sans MS" w:hAnsi="Comic Sans MS" w:cs="Calibri"/>
          <w:lang w:val="en-GB"/>
        </w:rPr>
      </w:pPr>
      <w:r>
        <w:rPr>
          <w:rFonts w:ascii="Comic Sans MS" w:hAnsi="Comic Sans MS" w:cs="Calibri"/>
          <w:lang w:val="en-GB"/>
        </w:rPr>
        <w:t>7.</w:t>
      </w:r>
      <w:r>
        <w:rPr>
          <w:rFonts w:ascii="Comic Sans MS" w:hAnsi="Comic Sans MS" w:cs="Calibri"/>
          <w:lang w:val="en-GB"/>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4A5753" w:rsidRDefault="004A5753">
      <w:pPr>
        <w:rPr>
          <w:rFonts w:ascii="Comic Sans MS" w:hAnsi="Comic Sans MS" w:cs="Calibri"/>
          <w:lang w:val="en-GB"/>
        </w:rPr>
      </w:pPr>
      <w:r>
        <w:rPr>
          <w:rFonts w:ascii="Comic Sans MS" w:hAnsi="Comic Sans MS" w:cs="Calibri"/>
          <w:lang w:val="en-GB"/>
        </w:rPr>
        <w:t>8.</w:t>
      </w:r>
      <w:r>
        <w:rPr>
          <w:rFonts w:ascii="Comic Sans MS" w:hAnsi="Comic Sans MS" w:cs="Calibri"/>
          <w:lang w:val="en-GB"/>
        </w:rPr>
        <w:tab/>
        <w:t xml:space="preserve"> </w:t>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4A5753" w:rsidRDefault="004A5753">
      <w:pPr>
        <w:rPr>
          <w:rFonts w:ascii="Comic Sans MS" w:hAnsi="Comic Sans MS" w:cs="Calibri"/>
          <w:lang w:val="en-GB"/>
        </w:rPr>
      </w:pPr>
      <w:r>
        <w:rPr>
          <w:rFonts w:ascii="Comic Sans MS" w:hAnsi="Comic Sans MS" w:cs="Calibri"/>
          <w:lang w:val="en-GB"/>
        </w:rPr>
        <w:t>9.</w:t>
      </w:r>
      <w:r>
        <w:rPr>
          <w:rFonts w:ascii="Comic Sans MS" w:hAnsi="Comic Sans MS" w:cs="Calibri"/>
          <w:lang w:val="en-GB"/>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4A5753" w:rsidRPr="001B5145" w:rsidRDefault="004A5753">
      <w:pPr>
        <w:rPr>
          <w:rFonts w:ascii="Comic Sans MS" w:hAnsi="Comic Sans MS" w:cs="Calibri"/>
          <w:lang w:val="en-GB"/>
        </w:rPr>
      </w:pPr>
      <w:r>
        <w:rPr>
          <w:rFonts w:ascii="Comic Sans MS" w:hAnsi="Comic Sans MS" w:cs="Calibri"/>
          <w:lang w:val="en-GB"/>
        </w:rPr>
        <w:t>10.</w:t>
      </w:r>
      <w:r>
        <w:rPr>
          <w:rFonts w:ascii="Comic Sans MS" w:hAnsi="Comic Sans MS" w:cs="Calibri"/>
          <w:lang w:val="en-GB"/>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sectPr w:rsidR="004A5753" w:rsidRPr="001B5145" w:rsidSect="001C509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DF0" w:rsidRDefault="00047DF0" w:rsidP="001B5145">
      <w:pPr>
        <w:spacing w:after="0" w:line="240" w:lineRule="auto"/>
      </w:pPr>
      <w:r>
        <w:separator/>
      </w:r>
    </w:p>
  </w:endnote>
  <w:endnote w:type="continuationSeparator" w:id="0">
    <w:p w:rsidR="00047DF0" w:rsidRDefault="00047DF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53" w:rsidRPr="005672C6" w:rsidRDefault="00047DF0" w:rsidP="005672C6">
    <w:pPr>
      <w:pStyle w:val="Textkrper"/>
      <w:spacing w:before="1"/>
      <w:jc w:val="center"/>
      <w:rPr>
        <w:rFonts w:ascii="Tahoma" w:hAnsi="Tahoma" w:cs="Tahoma"/>
        <w:color w:val="231F20"/>
        <w:sz w:val="12"/>
        <w:szCs w:val="16"/>
        <w:lang w:val="en-US"/>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51" type="#_x0000_t75" style="position:absolute;left:0;text-align:left;margin-left:463.15pt;margin-top:-2.95pt;width:51pt;height:19.3pt;z-index:-1;visibility:visible" wrapcoords="-318 0 -318 20769 21600 20769 21600 0 -318 0">
          <v:imagedata r:id="rId1" o:title=""/>
          <w10:wrap type="tight"/>
        </v:shape>
      </w:pict>
    </w:r>
    <w:r w:rsidR="004A5753"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004A5753">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DF0" w:rsidRDefault="00047DF0" w:rsidP="001B5145">
      <w:pPr>
        <w:spacing w:after="0" w:line="240" w:lineRule="auto"/>
      </w:pPr>
      <w:r>
        <w:separator/>
      </w:r>
    </w:p>
  </w:footnote>
  <w:footnote w:type="continuationSeparator" w:id="0">
    <w:p w:rsidR="00047DF0" w:rsidRDefault="00047DF0"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53" w:rsidRDefault="00F4300F">
    <w:pPr>
      <w:pStyle w:val="Kopfzeile"/>
    </w:pPr>
    <w:r>
      <w:rPr>
        <w:noProof/>
        <w:lang w:val="ro-RO" w:eastAsia="ro-RO"/>
      </w:rPr>
      <w:pict>
        <v:shapetype id="_x0000_t202" coordsize="21600,21600" o:spt="202" path="m,l,21600r21600,l21600,xe">
          <v:stroke joinstyle="miter"/>
          <v:path gradientshapeok="t" o:connecttype="rect"/>
        </v:shapetype>
        <v:shape id="Textfeld 2" o:spid="_x0000_s2050" type="#_x0000_t202" style="position:absolute;margin-left:96.4pt;margin-top:-15.6pt;width:241.35pt;height:80.55pt;z-index:2;visibility:visible;mso-wrap-distance-top:3.6pt;mso-wrap-distance-bottom:3.6pt" stroked="f">
          <v:textbox>
            <w:txbxContent>
              <w:p w:rsidR="004A5753" w:rsidRPr="001B5145" w:rsidRDefault="004A5753" w:rsidP="001B5145">
                <w:pPr>
                  <w:jc w:val="center"/>
                  <w:rPr>
                    <w:sz w:val="16"/>
                    <w:szCs w:val="16"/>
                    <w:lang w:val="en-GB"/>
                  </w:rPr>
                </w:pPr>
                <w:r w:rsidRPr="001B5145">
                  <w:rPr>
                    <w:sz w:val="16"/>
                    <w:szCs w:val="16"/>
                    <w:lang w:val="en-GB"/>
                  </w:rPr>
                  <w:t>Di</w:t>
                </w:r>
                <w:r w:rsidR="00F4300F">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00F4300F">
                  <w:rPr>
                    <w:sz w:val="16"/>
                    <w:szCs w:val="16"/>
                    <w:lang w:val="en-GB"/>
                  </w:rPr>
                  <w:t xml:space="preserve">O4-A3-P1 </w:t>
                </w:r>
                <w:r w:rsidR="00F4300F">
                  <w:rPr>
                    <w:sz w:val="16"/>
                    <w:szCs w:val="16"/>
                    <w:lang w:val="en-GB"/>
                  </w:rPr>
                  <w:br/>
                </w:r>
                <w:r w:rsidR="00F4300F" w:rsidRPr="001B5145">
                  <w:rPr>
                    <w:sz w:val="16"/>
                    <w:szCs w:val="16"/>
                    <w:lang w:val="en-GB"/>
                  </w:rPr>
                  <w:t>Teaching and learning materials</w:t>
                </w:r>
                <w:r w:rsidR="00F4300F">
                  <w:rPr>
                    <w:sz w:val="16"/>
                    <w:szCs w:val="16"/>
                    <w:lang w:val="en-GB"/>
                  </w:rPr>
                  <w:br/>
                </w:r>
                <w:r w:rsidR="00F4300F" w:rsidRPr="001B5145">
                  <w:rPr>
                    <w:sz w:val="16"/>
                    <w:szCs w:val="16"/>
                    <w:lang w:val="en-GB"/>
                  </w:rPr>
                  <w:t>Germany</w:t>
                </w:r>
                <w:r w:rsidR="00F4300F">
                  <w:rPr>
                    <w:sz w:val="16"/>
                    <w:szCs w:val="16"/>
                    <w:lang w:val="en-GB"/>
                  </w:rPr>
                  <w:t xml:space="preserve">, </w:t>
                </w:r>
                <w:r w:rsidR="00F4300F" w:rsidRPr="001B5145">
                  <w:rPr>
                    <w:sz w:val="16"/>
                    <w:szCs w:val="16"/>
                    <w:lang w:val="en-GB"/>
                  </w:rPr>
                  <w:t>UPB</w:t>
                </w:r>
                <w:r w:rsidR="00F4300F" w:rsidRPr="001B5145">
                  <w:rPr>
                    <w:sz w:val="16"/>
                    <w:szCs w:val="16"/>
                    <w:lang w:val="en-GB"/>
                  </w:rPr>
                  <w:t xml:space="preserve">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w:r>
    <w:r w:rsidR="00047DF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330.1pt;margin-top:15.1pt;width:157.35pt;height:34.6pt;z-index:1;visibility:visible">
          <v:imagedata r:id="rId1" o:title=""/>
        </v:shape>
      </w:pict>
    </w:r>
    <w:r>
      <w:rPr>
        <w:b/>
        <w:noProof/>
        <w:sz w:val="28"/>
        <w:szCs w:val="28"/>
        <w:lang w:val="ro-RO" w:eastAsia="ro-RO"/>
      </w:rPr>
      <w:pict>
        <v:shape id="Grafik 1" o:spid="_x0000_i1025" type="#_x0000_t75" style="width:81.9pt;height:55.25pt;visibility:visible">
          <v:imagedata r:id="rId2" o:title=""/>
        </v:shape>
      </w:pict>
    </w:r>
  </w:p>
  <w:p w:rsidR="004A5753" w:rsidRDefault="004A57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145"/>
    <w:rsid w:val="00047DF0"/>
    <w:rsid w:val="000F7E63"/>
    <w:rsid w:val="0015686D"/>
    <w:rsid w:val="00190291"/>
    <w:rsid w:val="001B5145"/>
    <w:rsid w:val="001C509F"/>
    <w:rsid w:val="002263A4"/>
    <w:rsid w:val="002A047F"/>
    <w:rsid w:val="002C1CCB"/>
    <w:rsid w:val="002D2B74"/>
    <w:rsid w:val="003219A1"/>
    <w:rsid w:val="0039067E"/>
    <w:rsid w:val="004A5753"/>
    <w:rsid w:val="00531B30"/>
    <w:rsid w:val="00537845"/>
    <w:rsid w:val="005672C6"/>
    <w:rsid w:val="005676D9"/>
    <w:rsid w:val="005F1CD2"/>
    <w:rsid w:val="005F2352"/>
    <w:rsid w:val="008809B9"/>
    <w:rsid w:val="00892312"/>
    <w:rsid w:val="009305D2"/>
    <w:rsid w:val="00A85016"/>
    <w:rsid w:val="00AA371F"/>
    <w:rsid w:val="00BF3D7C"/>
    <w:rsid w:val="00CC41C8"/>
    <w:rsid w:val="00D559E8"/>
    <w:rsid w:val="00E34411"/>
    <w:rsid w:val="00EC6146"/>
    <w:rsid w:val="00ED1D13"/>
    <w:rsid w:val="00F430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C678E23"/>
  <w15:docId w15:val="{7ADF39FA-1A77-48EE-A233-65B9293E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pPr>
      <w:spacing w:after="160" w:line="259" w:lineRule="auto"/>
    </w:pPr>
    <w:rPr>
      <w:sz w:val="22"/>
      <w:szCs w:val="22"/>
      <w:lang w:eastAsia="en-US"/>
    </w:rPr>
  </w:style>
  <w:style w:type="paragraph" w:styleId="berschrift1">
    <w:name w:val="heading 1"/>
    <w:basedOn w:val="Standard"/>
    <w:next w:val="Standard"/>
    <w:link w:val="berschrift1Zchn"/>
    <w:uiPriority w:val="99"/>
    <w:qFormat/>
    <w:rsid w:val="009305D2"/>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link w:val="berschrift2Zchn"/>
    <w:uiPriority w:val="99"/>
    <w:qFormat/>
    <w:rsid w:val="001B514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9"/>
    <w:qFormat/>
    <w:rsid w:val="009305D2"/>
    <w:pPr>
      <w:keepNext/>
      <w:keepLines/>
      <w:spacing w:before="40" w:after="0"/>
      <w:outlineLvl w:val="3"/>
    </w:pPr>
    <w:rPr>
      <w:rFonts w:ascii="Calibri Light" w:eastAsia="Times New Roman"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305D2"/>
    <w:rPr>
      <w:rFonts w:ascii="Calibri Light" w:hAnsi="Calibri Light" w:cs="Times New Roman"/>
      <w:color w:val="2E74B5"/>
      <w:sz w:val="32"/>
      <w:szCs w:val="32"/>
    </w:rPr>
  </w:style>
  <w:style w:type="character" w:customStyle="1" w:styleId="berschrift2Zchn">
    <w:name w:val="Überschrift 2 Zchn"/>
    <w:link w:val="berschrift2"/>
    <w:uiPriority w:val="99"/>
    <w:locked/>
    <w:rsid w:val="001B5145"/>
    <w:rPr>
      <w:rFonts w:ascii="Times New Roman" w:hAnsi="Times New Roman" w:cs="Times New Roman"/>
      <w:b/>
      <w:bCs/>
      <w:sz w:val="36"/>
      <w:szCs w:val="36"/>
      <w:lang w:eastAsia="de-DE"/>
    </w:rPr>
  </w:style>
  <w:style w:type="character" w:customStyle="1" w:styleId="berschrift4Zchn">
    <w:name w:val="Überschrift 4 Zchn"/>
    <w:link w:val="berschrift4"/>
    <w:uiPriority w:val="99"/>
    <w:semiHidden/>
    <w:locked/>
    <w:rsid w:val="009305D2"/>
    <w:rPr>
      <w:rFonts w:ascii="Calibri Light" w:hAnsi="Calibri Light" w:cs="Times New Roman"/>
      <w:i/>
      <w:iCs/>
      <w:color w:val="2E74B5"/>
    </w:rPr>
  </w:style>
  <w:style w:type="paragraph" w:styleId="Sprechblasentext">
    <w:name w:val="Balloon Text"/>
    <w:basedOn w:val="Standard"/>
    <w:link w:val="SprechblasentextZchn"/>
    <w:uiPriority w:val="99"/>
    <w:semiHidden/>
    <w:pPr>
      <w:spacing w:after="0" w:line="240" w:lineRule="auto"/>
    </w:pPr>
    <w:rPr>
      <w:rFonts w:ascii="Tahoma" w:hAnsi="Tahoma" w:cs="Tahoma"/>
      <w:sz w:val="16"/>
      <w:szCs w:val="16"/>
      <w:lang w:val="ro-RO" w:eastAsia="ro-RO"/>
    </w:rPr>
  </w:style>
  <w:style w:type="character" w:customStyle="1" w:styleId="SprechblasentextZchn">
    <w:name w:val="Sprechblasentext Zchn"/>
    <w:link w:val="Sprechblasentext"/>
    <w:uiPriority w:val="99"/>
    <w:semiHidden/>
    <w:rsid w:val="00AD725D"/>
    <w:rPr>
      <w:rFonts w:ascii="Times New Roman" w:hAnsi="Times New Roman"/>
      <w:sz w:val="0"/>
      <w:szCs w:val="0"/>
      <w:lang w:val="de-DE" w:eastAsia="en-US"/>
    </w:rPr>
  </w:style>
  <w:style w:type="paragraph" w:styleId="Listenabsatz">
    <w:name w:val="List Paragraph"/>
    <w:basedOn w:val="Standard"/>
    <w:uiPriority w:val="99"/>
    <w:qFormat/>
    <w:rsid w:val="001B5145"/>
    <w:pPr>
      <w:ind w:left="720"/>
      <w:contextualSpacing/>
    </w:pPr>
  </w:style>
  <w:style w:type="character" w:styleId="Fett">
    <w:name w:val="Strong"/>
    <w:uiPriority w:val="99"/>
    <w:qFormat/>
    <w:rsid w:val="001B5145"/>
    <w:rPr>
      <w:rFonts w:cs="Times New Roman"/>
      <w:b/>
      <w:bCs/>
    </w:rPr>
  </w:style>
  <w:style w:type="paragraph" w:styleId="Kopfzeile">
    <w:name w:val="header"/>
    <w:basedOn w:val="Standard"/>
    <w:link w:val="KopfzeileZchn"/>
    <w:uiPriority w:val="99"/>
    <w:rsid w:val="001B5145"/>
    <w:pPr>
      <w:tabs>
        <w:tab w:val="center" w:pos="4536"/>
        <w:tab w:val="right" w:pos="9072"/>
      </w:tabs>
      <w:spacing w:after="0" w:line="240" w:lineRule="auto"/>
    </w:pPr>
  </w:style>
  <w:style w:type="character" w:customStyle="1" w:styleId="KopfzeileZchn">
    <w:name w:val="Kopfzeile Zchn"/>
    <w:link w:val="Kopfzeile"/>
    <w:uiPriority w:val="99"/>
    <w:locked/>
    <w:rsid w:val="001B5145"/>
    <w:rPr>
      <w:rFonts w:cs="Times New Roman"/>
    </w:rPr>
  </w:style>
  <w:style w:type="paragraph" w:styleId="Fuzeile">
    <w:name w:val="footer"/>
    <w:basedOn w:val="Standard"/>
    <w:link w:val="FuzeileZchn"/>
    <w:uiPriority w:val="99"/>
    <w:rsid w:val="001B5145"/>
    <w:pPr>
      <w:tabs>
        <w:tab w:val="center" w:pos="4536"/>
        <w:tab w:val="right" w:pos="9072"/>
      </w:tabs>
      <w:spacing w:after="0" w:line="240" w:lineRule="auto"/>
    </w:pPr>
  </w:style>
  <w:style w:type="character" w:customStyle="1" w:styleId="FuzeileZchn">
    <w:name w:val="Fußzeile Zchn"/>
    <w:link w:val="Fuzeile"/>
    <w:uiPriority w:val="99"/>
    <w:locked/>
    <w:rsid w:val="001B5145"/>
    <w:rPr>
      <w:rFonts w:cs="Times New Roman"/>
    </w:rPr>
  </w:style>
  <w:style w:type="character" w:customStyle="1" w:styleId="it">
    <w:name w:val="it"/>
    <w:uiPriority w:val="99"/>
    <w:rsid w:val="001B5145"/>
    <w:rPr>
      <w:rFonts w:cs="Times New Roman"/>
    </w:rPr>
  </w:style>
  <w:style w:type="paragraph" w:styleId="StandardWeb">
    <w:name w:val="Normal (Web)"/>
    <w:basedOn w:val="Standard"/>
    <w:uiPriority w:val="99"/>
    <w:semiHidden/>
    <w:rsid w:val="001B5145"/>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rsid w:val="001B5145"/>
    <w:rPr>
      <w:rFonts w:cs="Times New Roman"/>
      <w:color w:val="0563C1"/>
      <w:u w:val="single"/>
    </w:rPr>
  </w:style>
  <w:style w:type="table" w:styleId="Tabellenraster">
    <w:name w:val="Table Grid"/>
    <w:basedOn w:val="NormaleTabelle"/>
    <w:uiPriority w:val="99"/>
    <w:rsid w:val="0093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5672C6"/>
    <w:pPr>
      <w:autoSpaceDE w:val="0"/>
      <w:autoSpaceDN w:val="0"/>
      <w:spacing w:after="0" w:line="240" w:lineRule="auto"/>
    </w:pPr>
    <w:rPr>
      <w:rFonts w:ascii="Arial" w:hAnsi="Arial" w:cs="Arial"/>
    </w:rPr>
  </w:style>
  <w:style w:type="character" w:customStyle="1" w:styleId="TextkrperZchn">
    <w:name w:val="Textkörper Zchn"/>
    <w:link w:val="Textkrper"/>
    <w:uiPriority w:val="99"/>
    <w:locked/>
    <w:rsid w:val="005672C6"/>
    <w:rPr>
      <w:rFonts w:ascii="Arial" w:hAnsi="Arial" w:cs="Arial"/>
    </w:rPr>
  </w:style>
  <w:style w:type="paragraph" w:customStyle="1" w:styleId="MittlereSchattierung1-Akzent11">
    <w:name w:val="Mittlere Schattierung 1 - Akzent 11"/>
    <w:uiPriority w:val="99"/>
    <w:rsid w:val="00F4300F"/>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6285">
      <w:marLeft w:val="0"/>
      <w:marRight w:val="0"/>
      <w:marTop w:val="0"/>
      <w:marBottom w:val="0"/>
      <w:divBdr>
        <w:top w:val="none" w:sz="0" w:space="0" w:color="auto"/>
        <w:left w:val="none" w:sz="0" w:space="0" w:color="auto"/>
        <w:bottom w:val="none" w:sz="0" w:space="0" w:color="auto"/>
        <w:right w:val="none" w:sz="0" w:space="0" w:color="auto"/>
      </w:divBdr>
    </w:div>
    <w:div w:id="545486286">
      <w:marLeft w:val="0"/>
      <w:marRight w:val="0"/>
      <w:marTop w:val="0"/>
      <w:marBottom w:val="0"/>
      <w:divBdr>
        <w:top w:val="none" w:sz="0" w:space="0" w:color="auto"/>
        <w:left w:val="none" w:sz="0" w:space="0" w:color="auto"/>
        <w:bottom w:val="none" w:sz="0" w:space="0" w:color="auto"/>
        <w:right w:val="none" w:sz="0" w:space="0" w:color="auto"/>
      </w:divBdr>
    </w:div>
    <w:div w:id="545486287">
      <w:marLeft w:val="0"/>
      <w:marRight w:val="0"/>
      <w:marTop w:val="0"/>
      <w:marBottom w:val="0"/>
      <w:divBdr>
        <w:top w:val="none" w:sz="0" w:space="0" w:color="auto"/>
        <w:left w:val="none" w:sz="0" w:space="0" w:color="auto"/>
        <w:bottom w:val="none" w:sz="0" w:space="0" w:color="auto"/>
        <w:right w:val="none" w:sz="0" w:space="0" w:color="auto"/>
      </w:divBdr>
    </w:div>
    <w:div w:id="545486290">
      <w:marLeft w:val="0"/>
      <w:marRight w:val="0"/>
      <w:marTop w:val="0"/>
      <w:marBottom w:val="0"/>
      <w:divBdr>
        <w:top w:val="none" w:sz="0" w:space="0" w:color="auto"/>
        <w:left w:val="none" w:sz="0" w:space="0" w:color="auto"/>
        <w:bottom w:val="none" w:sz="0" w:space="0" w:color="auto"/>
        <w:right w:val="none" w:sz="0" w:space="0" w:color="auto"/>
      </w:divBdr>
      <w:divsChild>
        <w:div w:id="545486293">
          <w:marLeft w:val="0"/>
          <w:marRight w:val="0"/>
          <w:marTop w:val="0"/>
          <w:marBottom w:val="0"/>
          <w:divBdr>
            <w:top w:val="none" w:sz="0" w:space="0" w:color="auto"/>
            <w:left w:val="none" w:sz="0" w:space="0" w:color="auto"/>
            <w:bottom w:val="none" w:sz="0" w:space="0" w:color="auto"/>
            <w:right w:val="none" w:sz="0" w:space="0" w:color="auto"/>
          </w:divBdr>
          <w:divsChild>
            <w:div w:id="545486289">
              <w:marLeft w:val="0"/>
              <w:marRight w:val="0"/>
              <w:marTop w:val="0"/>
              <w:marBottom w:val="0"/>
              <w:divBdr>
                <w:top w:val="none" w:sz="0" w:space="0" w:color="auto"/>
                <w:left w:val="none" w:sz="0" w:space="0" w:color="auto"/>
                <w:bottom w:val="none" w:sz="0" w:space="0" w:color="auto"/>
                <w:right w:val="none" w:sz="0" w:space="0" w:color="auto"/>
              </w:divBdr>
              <w:divsChild>
                <w:div w:id="5454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292">
      <w:marLeft w:val="0"/>
      <w:marRight w:val="0"/>
      <w:marTop w:val="0"/>
      <w:marBottom w:val="0"/>
      <w:divBdr>
        <w:top w:val="none" w:sz="0" w:space="0" w:color="auto"/>
        <w:left w:val="none" w:sz="0" w:space="0" w:color="auto"/>
        <w:bottom w:val="none" w:sz="0" w:space="0" w:color="auto"/>
        <w:right w:val="none" w:sz="0" w:space="0" w:color="auto"/>
      </w:divBdr>
      <w:divsChild>
        <w:div w:id="545486291">
          <w:marLeft w:val="0"/>
          <w:marRight w:val="0"/>
          <w:marTop w:val="0"/>
          <w:marBottom w:val="0"/>
          <w:divBdr>
            <w:top w:val="none" w:sz="0" w:space="0" w:color="auto"/>
            <w:left w:val="none" w:sz="0" w:space="0" w:color="auto"/>
            <w:bottom w:val="none" w:sz="0" w:space="0" w:color="auto"/>
            <w:right w:val="none" w:sz="0" w:space="0" w:color="auto"/>
          </w:divBdr>
          <w:divsChild>
            <w:div w:id="545486294">
              <w:marLeft w:val="0"/>
              <w:marRight w:val="0"/>
              <w:marTop w:val="0"/>
              <w:marBottom w:val="0"/>
              <w:divBdr>
                <w:top w:val="none" w:sz="0" w:space="0" w:color="auto"/>
                <w:left w:val="none" w:sz="0" w:space="0" w:color="auto"/>
                <w:bottom w:val="none" w:sz="0" w:space="0" w:color="auto"/>
                <w:right w:val="none" w:sz="0" w:space="0" w:color="auto"/>
              </w:divBdr>
              <w:divsChild>
                <w:div w:id="545486295">
                  <w:marLeft w:val="0"/>
                  <w:marRight w:val="0"/>
                  <w:marTop w:val="0"/>
                  <w:marBottom w:val="0"/>
                  <w:divBdr>
                    <w:top w:val="none" w:sz="0" w:space="0" w:color="auto"/>
                    <w:left w:val="none" w:sz="0" w:space="0" w:color="auto"/>
                    <w:bottom w:val="none" w:sz="0" w:space="0" w:color="auto"/>
                    <w:right w:val="none" w:sz="0" w:space="0" w:color="auto"/>
                  </w:divBdr>
                  <w:divsChild>
                    <w:div w:id="5454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6296">
      <w:marLeft w:val="0"/>
      <w:marRight w:val="0"/>
      <w:marTop w:val="0"/>
      <w:marBottom w:val="0"/>
      <w:divBdr>
        <w:top w:val="none" w:sz="0" w:space="0" w:color="auto"/>
        <w:left w:val="none" w:sz="0" w:space="0" w:color="auto"/>
        <w:bottom w:val="none" w:sz="0" w:space="0" w:color="auto"/>
        <w:right w:val="none" w:sz="0" w:space="0" w:color="auto"/>
      </w:divBdr>
    </w:div>
    <w:div w:id="545486297">
      <w:marLeft w:val="0"/>
      <w:marRight w:val="0"/>
      <w:marTop w:val="0"/>
      <w:marBottom w:val="0"/>
      <w:divBdr>
        <w:top w:val="none" w:sz="0" w:space="0" w:color="auto"/>
        <w:left w:val="none" w:sz="0" w:space="0" w:color="auto"/>
        <w:bottom w:val="none" w:sz="0" w:space="0" w:color="auto"/>
        <w:right w:val="none" w:sz="0" w:space="0" w:color="auto"/>
      </w:divBdr>
    </w:div>
    <w:div w:id="545486298">
      <w:marLeft w:val="0"/>
      <w:marRight w:val="0"/>
      <w:marTop w:val="0"/>
      <w:marBottom w:val="0"/>
      <w:divBdr>
        <w:top w:val="none" w:sz="0" w:space="0" w:color="auto"/>
        <w:left w:val="none" w:sz="0" w:space="0" w:color="auto"/>
        <w:bottom w:val="none" w:sz="0" w:space="0" w:color="auto"/>
        <w:right w:val="none" w:sz="0" w:space="0" w:color="auto"/>
      </w:divBdr>
    </w:div>
    <w:div w:id="545486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yber.com/aspects-of-digitization-cultural-transformation-organiz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ryber.com/aspects-of-digitization-systems-process-transformation/" TargetMode="External"/><Relationship Id="rId4" Type="http://schemas.openxmlformats.org/officeDocument/2006/relationships/webSettings" Target="webSettings.xml"/><Relationship Id="rId9" Type="http://schemas.openxmlformats.org/officeDocument/2006/relationships/hyperlink" Target="https://www.techopedia.com/definition/6846/digitiz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2515</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Digitisation</dc:title>
  <dc:subject/>
  <dc:creator>Marc Beutner</dc:creator>
  <cp:keywords/>
  <dc:description/>
  <cp:lastModifiedBy>jsc</cp:lastModifiedBy>
  <cp:revision>4</cp:revision>
  <dcterms:created xsi:type="dcterms:W3CDTF">2020-04-30T11:38:00Z</dcterms:created>
  <dcterms:modified xsi:type="dcterms:W3CDTF">2021-07-15T12:10:00Z</dcterms:modified>
</cp:coreProperties>
</file>